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D92F05C" w:rsidP="3B37931B" w:rsidRDefault="7D92F05C" w14:paraId="6E19ED3D" w14:textId="436FECB4">
      <w:pPr>
        <w:jc w:val="center"/>
        <w:rPr>
          <w:rFonts w:ascii="Calibri" w:hAnsi="Calibri" w:eastAsia="Calibri" w:cs="Calibri"/>
          <w:b w:val="1"/>
          <w:bCs w:val="1"/>
          <w:color w:val="C00000"/>
          <w:sz w:val="22"/>
          <w:szCs w:val="22"/>
          <w:lang w:val="es-ES"/>
        </w:rPr>
      </w:pPr>
      <w:r w:rsidRPr="12FCA92F" w:rsidR="7D92F05C">
        <w:rPr>
          <w:rFonts w:ascii="Calibri" w:hAnsi="Calibri" w:eastAsia="Calibri" w:cs="Calibri"/>
          <w:b w:val="1"/>
          <w:bCs w:val="1"/>
          <w:color w:val="C00000"/>
          <w:sz w:val="22"/>
          <w:szCs w:val="22"/>
          <w:lang w:val="es-ES"/>
        </w:rPr>
        <w:t xml:space="preserve">THE MACALLAN PRESENTA DISTIL YOUR WORLD HONG KONG – UNA EXPLORACIÓN DE LA FUSIÓN ENTRE TRADICIÓN Y MODERNIDAD, EXPRESADA A TRAVÉS DEL </w:t>
      </w:r>
      <w:r w:rsidRPr="12FCA92F" w:rsidR="7D92F05C">
        <w:rPr>
          <w:rFonts w:ascii="Calibri" w:hAnsi="Calibri" w:eastAsia="Calibri" w:cs="Calibri"/>
          <w:b w:val="1"/>
          <w:bCs w:val="1"/>
          <w:color w:val="C00000"/>
          <w:sz w:val="22"/>
          <w:szCs w:val="22"/>
          <w:lang w:val="es-ES"/>
        </w:rPr>
        <w:t>WHISKY</w:t>
      </w:r>
    </w:p>
    <w:p w:rsidR="2FF2B1BC" w:rsidP="3B37931B" w:rsidRDefault="2FF2B1BC" w14:paraId="1F3708B3" w14:textId="4809BBA9">
      <w:pPr>
        <w:pStyle w:val="ListParagraph"/>
        <w:numPr>
          <w:ilvl w:val="0"/>
          <w:numId w:val="3"/>
        </w:numPr>
        <w:jc w:val="left"/>
        <w:rPr>
          <w:rFonts w:ascii="Calibri" w:hAnsi="Calibri" w:eastAsia="Calibri" w:cs="Calibri"/>
          <w:i w:val="1"/>
          <w:iCs w:val="1"/>
          <w:color w:val="000000" w:themeColor="text1" w:themeTint="FF" w:themeShade="FF"/>
          <w:sz w:val="22"/>
          <w:szCs w:val="22"/>
          <w:lang w:val="es-ES"/>
        </w:rPr>
      </w:pPr>
      <w:r w:rsidRPr="3B37931B" w:rsidR="2FF2B1BC">
        <w:rPr>
          <w:rFonts w:ascii="Calibri" w:hAnsi="Calibri" w:eastAsia="Calibri" w:cs="Calibri"/>
          <w:i w:val="1"/>
          <w:iCs w:val="1"/>
          <w:color w:val="000000" w:themeColor="text1" w:themeTint="FF" w:themeShade="FF"/>
          <w:sz w:val="22"/>
          <w:szCs w:val="22"/>
          <w:lang w:val="es-ES"/>
        </w:rPr>
        <w:t xml:space="preserve">La cuarta edición en la serie </w:t>
      </w:r>
      <w:r w:rsidRPr="3B37931B" w:rsidR="2FF2B1BC">
        <w:rPr>
          <w:rFonts w:ascii="Calibri" w:hAnsi="Calibri" w:eastAsia="Calibri" w:cs="Calibri"/>
          <w:i w:val="1"/>
          <w:iCs w:val="1"/>
          <w:color w:val="000000" w:themeColor="text1" w:themeTint="FF" w:themeShade="FF"/>
          <w:sz w:val="22"/>
          <w:szCs w:val="22"/>
          <w:lang w:val="es-ES"/>
        </w:rPr>
        <w:t>Distil</w:t>
      </w:r>
      <w:r w:rsidRPr="3B37931B" w:rsidR="2FF2B1BC">
        <w:rPr>
          <w:rFonts w:ascii="Calibri" w:hAnsi="Calibri" w:eastAsia="Calibri" w:cs="Calibri"/>
          <w:i w:val="1"/>
          <w:iCs w:val="1"/>
          <w:color w:val="000000" w:themeColor="text1" w:themeTint="FF" w:themeShade="FF"/>
          <w:sz w:val="22"/>
          <w:szCs w:val="22"/>
          <w:lang w:val="es-ES"/>
        </w:rPr>
        <w:t xml:space="preserve"> </w:t>
      </w:r>
      <w:r w:rsidRPr="3B37931B" w:rsidR="2FF2B1BC">
        <w:rPr>
          <w:rFonts w:ascii="Calibri" w:hAnsi="Calibri" w:eastAsia="Calibri" w:cs="Calibri"/>
          <w:i w:val="1"/>
          <w:iCs w:val="1"/>
          <w:color w:val="000000" w:themeColor="text1" w:themeTint="FF" w:themeShade="FF"/>
          <w:sz w:val="22"/>
          <w:szCs w:val="22"/>
          <w:lang w:val="es-ES"/>
        </w:rPr>
        <w:t>Your</w:t>
      </w:r>
      <w:r w:rsidRPr="3B37931B" w:rsidR="2FF2B1BC">
        <w:rPr>
          <w:rFonts w:ascii="Calibri" w:hAnsi="Calibri" w:eastAsia="Calibri" w:cs="Calibri"/>
          <w:i w:val="1"/>
          <w:iCs w:val="1"/>
          <w:color w:val="000000" w:themeColor="text1" w:themeTint="FF" w:themeShade="FF"/>
          <w:sz w:val="22"/>
          <w:szCs w:val="22"/>
          <w:lang w:val="es-ES"/>
        </w:rPr>
        <w:t xml:space="preserve"> </w:t>
      </w:r>
      <w:r w:rsidRPr="3B37931B" w:rsidR="2FF2B1BC">
        <w:rPr>
          <w:rFonts w:ascii="Calibri" w:hAnsi="Calibri" w:eastAsia="Calibri" w:cs="Calibri"/>
          <w:i w:val="1"/>
          <w:iCs w:val="1"/>
          <w:color w:val="000000" w:themeColor="text1" w:themeTint="FF" w:themeShade="FF"/>
          <w:sz w:val="22"/>
          <w:szCs w:val="22"/>
          <w:lang w:val="es-ES"/>
        </w:rPr>
        <w:t>World</w:t>
      </w:r>
      <w:r w:rsidRPr="3B37931B" w:rsidR="2FF2B1BC">
        <w:rPr>
          <w:rFonts w:ascii="Calibri" w:hAnsi="Calibri" w:eastAsia="Calibri" w:cs="Calibri"/>
          <w:i w:val="1"/>
          <w:iCs w:val="1"/>
          <w:color w:val="000000" w:themeColor="text1" w:themeTint="FF" w:themeShade="FF"/>
          <w:sz w:val="22"/>
          <w:szCs w:val="22"/>
          <w:lang w:val="es-ES"/>
        </w:rPr>
        <w:t xml:space="preserve"> de </w:t>
      </w:r>
      <w:r w:rsidRPr="3B37931B" w:rsidR="2FF2B1BC">
        <w:rPr>
          <w:rFonts w:ascii="Calibri" w:hAnsi="Calibri" w:eastAsia="Calibri" w:cs="Calibri"/>
          <w:i w:val="1"/>
          <w:iCs w:val="1"/>
          <w:color w:val="000000" w:themeColor="text1" w:themeTint="FF" w:themeShade="FF"/>
          <w:sz w:val="22"/>
          <w:szCs w:val="22"/>
          <w:lang w:val="es-ES"/>
        </w:rPr>
        <w:t>The</w:t>
      </w:r>
      <w:r w:rsidRPr="3B37931B" w:rsidR="2FF2B1BC">
        <w:rPr>
          <w:rFonts w:ascii="Calibri" w:hAnsi="Calibri" w:eastAsia="Calibri" w:cs="Calibri"/>
          <w:i w:val="1"/>
          <w:iCs w:val="1"/>
          <w:color w:val="000000" w:themeColor="text1" w:themeTint="FF" w:themeShade="FF"/>
          <w:sz w:val="22"/>
          <w:szCs w:val="22"/>
          <w:lang w:val="es-ES"/>
        </w:rPr>
        <w:t xml:space="preserve"> </w:t>
      </w:r>
      <w:r w:rsidRPr="3B37931B" w:rsidR="2FF2B1BC">
        <w:rPr>
          <w:rFonts w:ascii="Calibri" w:hAnsi="Calibri" w:eastAsia="Calibri" w:cs="Calibri"/>
          <w:i w:val="1"/>
          <w:iCs w:val="1"/>
          <w:color w:val="000000" w:themeColor="text1" w:themeTint="FF" w:themeShade="FF"/>
          <w:sz w:val="22"/>
          <w:szCs w:val="22"/>
          <w:lang w:val="es-ES"/>
        </w:rPr>
        <w:t>Macallan</w:t>
      </w:r>
      <w:r w:rsidRPr="3B37931B" w:rsidR="2FF2B1BC">
        <w:rPr>
          <w:rFonts w:ascii="Calibri" w:hAnsi="Calibri" w:eastAsia="Calibri" w:cs="Calibri"/>
          <w:i w:val="1"/>
          <w:iCs w:val="1"/>
          <w:color w:val="000000" w:themeColor="text1" w:themeTint="FF" w:themeShade="FF"/>
          <w:sz w:val="22"/>
          <w:szCs w:val="22"/>
          <w:lang w:val="es-ES"/>
        </w:rPr>
        <w:t xml:space="preserve"> celebra la vibrante ciudad de Hong Kong.</w:t>
      </w:r>
    </w:p>
    <w:p w:rsidR="28CADCA1" w:rsidP="3B37931B" w:rsidRDefault="28CADCA1" w14:paraId="0876470D" w14:textId="06C87DD5">
      <w:pPr>
        <w:pStyle w:val="ListParagraph"/>
        <w:numPr>
          <w:ilvl w:val="0"/>
          <w:numId w:val="3"/>
        </w:numPr>
        <w:jc w:val="left"/>
        <w:rPr>
          <w:rFonts w:ascii="Calibri" w:hAnsi="Calibri" w:eastAsia="Calibri" w:cs="Calibri"/>
          <w:i w:val="1"/>
          <w:iCs w:val="1"/>
          <w:color w:val="000000" w:themeColor="text1" w:themeTint="FF" w:themeShade="FF"/>
          <w:sz w:val="22"/>
          <w:szCs w:val="22"/>
        </w:rPr>
      </w:pPr>
      <w:r w:rsidRPr="3B37931B" w:rsidR="28CADCA1">
        <w:rPr>
          <w:rFonts w:ascii="Calibri" w:hAnsi="Calibri" w:eastAsia="Calibri" w:cs="Calibri"/>
          <w:i w:val="1"/>
          <w:iCs w:val="1"/>
          <w:color w:val="000000" w:themeColor="text1" w:themeTint="FF" w:themeShade="FF"/>
          <w:sz w:val="22"/>
          <w:szCs w:val="22"/>
          <w:lang w:val="es-ES"/>
        </w:rPr>
        <w:t xml:space="preserve">Euan Kennedy, </w:t>
      </w:r>
      <w:r w:rsidRPr="3B37931B" w:rsidR="28CADCA1">
        <w:rPr>
          <w:rFonts w:ascii="Calibri" w:hAnsi="Calibri" w:eastAsia="Calibri" w:cs="Calibri"/>
          <w:i w:val="1"/>
          <w:iCs w:val="1"/>
          <w:color w:val="000000" w:themeColor="text1" w:themeTint="FF" w:themeShade="FF"/>
          <w:sz w:val="22"/>
          <w:szCs w:val="22"/>
          <w:lang w:val="es-ES"/>
        </w:rPr>
        <w:t>Whisky</w:t>
      </w:r>
      <w:r w:rsidRPr="3B37931B" w:rsidR="28CADCA1">
        <w:rPr>
          <w:rFonts w:ascii="Calibri" w:hAnsi="Calibri" w:eastAsia="Calibri" w:cs="Calibri"/>
          <w:i w:val="1"/>
          <w:iCs w:val="1"/>
          <w:color w:val="000000" w:themeColor="text1" w:themeTint="FF" w:themeShade="FF"/>
          <w:sz w:val="22"/>
          <w:szCs w:val="22"/>
          <w:lang w:val="es-ES"/>
        </w:rPr>
        <w:t xml:space="preserve"> </w:t>
      </w:r>
      <w:r w:rsidRPr="3B37931B" w:rsidR="28CADCA1">
        <w:rPr>
          <w:rFonts w:ascii="Calibri" w:hAnsi="Calibri" w:eastAsia="Calibri" w:cs="Calibri"/>
          <w:i w:val="1"/>
          <w:iCs w:val="1"/>
          <w:color w:val="000000" w:themeColor="text1" w:themeTint="FF" w:themeShade="FF"/>
          <w:sz w:val="22"/>
          <w:szCs w:val="22"/>
          <w:lang w:val="es-ES"/>
        </w:rPr>
        <w:t>Maker</w:t>
      </w:r>
      <w:r w:rsidRPr="3B37931B" w:rsidR="28CADCA1">
        <w:rPr>
          <w:rFonts w:ascii="Calibri" w:hAnsi="Calibri" w:eastAsia="Calibri" w:cs="Calibri"/>
          <w:i w:val="1"/>
          <w:iCs w:val="1"/>
          <w:color w:val="000000" w:themeColor="text1" w:themeTint="FF" w:themeShade="FF"/>
          <w:sz w:val="22"/>
          <w:szCs w:val="22"/>
          <w:lang w:val="es-ES"/>
        </w:rPr>
        <w:t xml:space="preserve"> Líder de </w:t>
      </w:r>
      <w:r w:rsidRPr="3B37931B" w:rsidR="28CADCA1">
        <w:rPr>
          <w:rFonts w:ascii="Calibri" w:hAnsi="Calibri" w:eastAsia="Calibri" w:cs="Calibri"/>
          <w:i w:val="1"/>
          <w:iCs w:val="1"/>
          <w:color w:val="000000" w:themeColor="text1" w:themeTint="FF" w:themeShade="FF"/>
          <w:sz w:val="22"/>
          <w:szCs w:val="22"/>
          <w:lang w:val="es-ES"/>
        </w:rPr>
        <w:t>The</w:t>
      </w:r>
      <w:r w:rsidRPr="3B37931B" w:rsidR="28CADCA1">
        <w:rPr>
          <w:rFonts w:ascii="Calibri" w:hAnsi="Calibri" w:eastAsia="Calibri" w:cs="Calibri"/>
          <w:i w:val="1"/>
          <w:iCs w:val="1"/>
          <w:color w:val="000000" w:themeColor="text1" w:themeTint="FF" w:themeShade="FF"/>
          <w:sz w:val="22"/>
          <w:szCs w:val="22"/>
          <w:lang w:val="es-ES"/>
        </w:rPr>
        <w:t xml:space="preserve"> </w:t>
      </w:r>
      <w:r w:rsidRPr="3B37931B" w:rsidR="28CADCA1">
        <w:rPr>
          <w:rFonts w:ascii="Calibri" w:hAnsi="Calibri" w:eastAsia="Calibri" w:cs="Calibri"/>
          <w:i w:val="1"/>
          <w:iCs w:val="1"/>
          <w:color w:val="000000" w:themeColor="text1" w:themeTint="FF" w:themeShade="FF"/>
          <w:sz w:val="22"/>
          <w:szCs w:val="22"/>
          <w:lang w:val="es-ES"/>
        </w:rPr>
        <w:t>Macallan</w:t>
      </w:r>
      <w:r w:rsidRPr="3B37931B" w:rsidR="28CADCA1">
        <w:rPr>
          <w:rFonts w:ascii="Calibri" w:hAnsi="Calibri" w:eastAsia="Calibri" w:cs="Calibri"/>
          <w:i w:val="1"/>
          <w:iCs w:val="1"/>
          <w:color w:val="000000" w:themeColor="text1" w:themeTint="FF" w:themeShade="FF"/>
          <w:sz w:val="22"/>
          <w:szCs w:val="22"/>
          <w:lang w:val="es-ES"/>
        </w:rPr>
        <w:t xml:space="preserve">, recorrió la ciudad para capturar su esencia en un </w:t>
      </w:r>
      <w:r w:rsidRPr="3B37931B" w:rsidR="28CADCA1">
        <w:rPr>
          <w:rFonts w:ascii="Calibri" w:hAnsi="Calibri" w:eastAsia="Calibri" w:cs="Calibri"/>
          <w:i w:val="1"/>
          <w:iCs w:val="1"/>
          <w:color w:val="000000" w:themeColor="text1" w:themeTint="FF" w:themeShade="FF"/>
          <w:sz w:val="22"/>
          <w:szCs w:val="22"/>
          <w:lang w:val="es-ES"/>
        </w:rPr>
        <w:t>whisky</w:t>
      </w:r>
      <w:r w:rsidRPr="3B37931B" w:rsidR="28CADCA1">
        <w:rPr>
          <w:rFonts w:ascii="Calibri" w:hAnsi="Calibri" w:eastAsia="Calibri" w:cs="Calibri"/>
          <w:i w:val="1"/>
          <w:iCs w:val="1"/>
          <w:color w:val="000000" w:themeColor="text1" w:themeTint="FF" w:themeShade="FF"/>
          <w:sz w:val="22"/>
          <w:szCs w:val="22"/>
          <w:lang w:val="es-ES"/>
        </w:rPr>
        <w:t xml:space="preserve"> extraordinario.</w:t>
      </w:r>
    </w:p>
    <w:p w:rsidR="6153C25E" w:rsidP="3B37931B" w:rsidRDefault="6153C25E" w14:paraId="7A8328C6" w14:textId="1D559734">
      <w:pPr>
        <w:jc w:val="both"/>
        <w:rPr>
          <w:rFonts w:ascii="Calibri" w:hAnsi="Calibri" w:eastAsia="Calibri" w:cs="Calibri"/>
          <w:color w:val="000000" w:themeColor="text1" w:themeTint="FF" w:themeShade="FF"/>
          <w:sz w:val="22"/>
          <w:szCs w:val="22"/>
        </w:rPr>
      </w:pPr>
      <w:r w:rsidRPr="33CE0FE3" w:rsidR="294F8641">
        <w:rPr>
          <w:rFonts w:ascii="Calibri" w:hAnsi="Calibri" w:eastAsia="Calibri" w:cs="Calibri"/>
          <w:b w:val="1"/>
          <w:bCs w:val="1"/>
          <w:color w:val="000000" w:themeColor="text1" w:themeTint="FF" w:themeShade="FF"/>
          <w:sz w:val="22"/>
          <w:szCs w:val="22"/>
          <w:lang w:val="es-ES"/>
        </w:rPr>
        <w:t>Ciudad de México</w:t>
      </w:r>
      <w:r w:rsidRPr="33CE0FE3" w:rsidR="2ABE85F4">
        <w:rPr>
          <w:rFonts w:ascii="Calibri" w:hAnsi="Calibri" w:eastAsia="Calibri" w:cs="Calibri"/>
          <w:b w:val="1"/>
          <w:bCs w:val="1"/>
          <w:color w:val="000000" w:themeColor="text1" w:themeTint="FF" w:themeShade="FF"/>
          <w:sz w:val="22"/>
          <w:szCs w:val="22"/>
          <w:lang w:val="es-ES"/>
        </w:rPr>
        <w:t xml:space="preserve">, </w:t>
      </w:r>
      <w:r w:rsidRPr="33CE0FE3" w:rsidR="4F541533">
        <w:rPr>
          <w:rFonts w:ascii="Calibri" w:hAnsi="Calibri" w:eastAsia="Calibri" w:cs="Calibri"/>
          <w:b w:val="1"/>
          <w:bCs w:val="1"/>
          <w:color w:val="000000" w:themeColor="text1" w:themeTint="FF" w:themeShade="FF"/>
          <w:sz w:val="22"/>
          <w:szCs w:val="22"/>
          <w:lang w:val="es-ES"/>
        </w:rPr>
        <w:t>17</w:t>
      </w:r>
      <w:r w:rsidRPr="33CE0FE3" w:rsidR="49DF1FB7">
        <w:rPr>
          <w:rFonts w:ascii="Calibri" w:hAnsi="Calibri" w:eastAsia="Calibri" w:cs="Calibri"/>
          <w:b w:val="1"/>
          <w:bCs w:val="1"/>
          <w:color w:val="000000" w:themeColor="text1" w:themeTint="FF" w:themeShade="FF"/>
          <w:sz w:val="22"/>
          <w:szCs w:val="22"/>
          <w:lang w:val="es-ES"/>
        </w:rPr>
        <w:t xml:space="preserve"> de </w:t>
      </w:r>
      <w:r w:rsidRPr="33CE0FE3" w:rsidR="41FF7F68">
        <w:rPr>
          <w:rFonts w:ascii="Calibri" w:hAnsi="Calibri" w:eastAsia="Calibri" w:cs="Calibri"/>
          <w:b w:val="1"/>
          <w:bCs w:val="1"/>
          <w:color w:val="000000" w:themeColor="text1" w:themeTint="FF" w:themeShade="FF"/>
          <w:sz w:val="22"/>
          <w:szCs w:val="22"/>
          <w:lang w:val="es-ES"/>
        </w:rPr>
        <w:t>septiembre de</w:t>
      </w:r>
      <w:r w:rsidRPr="33CE0FE3" w:rsidR="2ABE85F4">
        <w:rPr>
          <w:rFonts w:ascii="Calibri" w:hAnsi="Calibri" w:eastAsia="Calibri" w:cs="Calibri"/>
          <w:b w:val="1"/>
          <w:bCs w:val="1"/>
          <w:color w:val="000000" w:themeColor="text1" w:themeTint="FF" w:themeShade="FF"/>
          <w:sz w:val="22"/>
          <w:szCs w:val="22"/>
          <w:lang w:val="es-ES"/>
        </w:rPr>
        <w:t xml:space="preserve"> 2025</w:t>
      </w:r>
      <w:r w:rsidRPr="33CE0FE3" w:rsidR="2ABE85F4">
        <w:rPr>
          <w:rFonts w:ascii="Calibri" w:hAnsi="Calibri" w:eastAsia="Calibri" w:cs="Calibri"/>
          <w:color w:val="000000" w:themeColor="text1" w:themeTint="FF" w:themeShade="FF"/>
          <w:sz w:val="22"/>
          <w:szCs w:val="22"/>
          <w:lang w:val="es-ES"/>
        </w:rPr>
        <w:t> –</w:t>
      </w:r>
      <w:r w:rsidRPr="33CE0FE3" w:rsidR="4F3D49E6">
        <w:rPr>
          <w:rFonts w:ascii="Calibri" w:hAnsi="Calibri" w:eastAsia="Calibri" w:cs="Calibri"/>
          <w:color w:val="000000" w:themeColor="text1" w:themeTint="FF" w:themeShade="FF"/>
          <w:sz w:val="22"/>
          <w:szCs w:val="22"/>
          <w:lang w:val="es-ES"/>
        </w:rPr>
        <w:t xml:space="preserve"> </w:t>
      </w:r>
      <w:hyperlink r:id="Ra6cdfbbe95604c84">
        <w:r w:rsidRPr="33CE0FE3" w:rsidR="2ABE85F4">
          <w:rPr>
            <w:rStyle w:val="Hyperlink"/>
            <w:rFonts w:ascii="Calibri" w:hAnsi="Calibri" w:eastAsia="Calibri" w:cs="Calibri"/>
            <w:color w:val="C00000"/>
            <w:sz w:val="22"/>
            <w:szCs w:val="22"/>
            <w:lang w:val="es-ES"/>
          </w:rPr>
          <w:t>The Macallan</w:t>
        </w:r>
      </w:hyperlink>
      <w:r w:rsidRPr="33CE0FE3" w:rsidR="2ABE85F4">
        <w:rPr>
          <w:rFonts w:ascii="Calibri" w:hAnsi="Calibri" w:eastAsia="Calibri" w:cs="Calibri"/>
          <w:color w:val="000000" w:themeColor="text1" w:themeTint="FF" w:themeShade="FF"/>
          <w:sz w:val="22"/>
          <w:szCs w:val="22"/>
          <w:lang w:val="es-ES"/>
        </w:rPr>
        <w:t>,</w:t>
      </w:r>
      <w:r w:rsidRPr="33CE0FE3" w:rsidR="6FC3F10F">
        <w:rPr>
          <w:rFonts w:ascii="Calibri" w:hAnsi="Calibri" w:eastAsia="Calibri" w:cs="Calibri"/>
          <w:color w:val="000000" w:themeColor="text1" w:themeTint="FF" w:themeShade="FF"/>
          <w:sz w:val="22"/>
          <w:szCs w:val="22"/>
          <w:lang w:val="es-ES"/>
        </w:rPr>
        <w:t xml:space="preserve"> ha revelado la última incorporación a su serie </w:t>
      </w:r>
      <w:hyperlink r:id="R06677356f8c846ad">
        <w:r w:rsidRPr="33CE0FE3" w:rsidR="6FC3F10F">
          <w:rPr>
            <w:rStyle w:val="Hyperlink"/>
            <w:rFonts w:ascii="Calibri" w:hAnsi="Calibri" w:eastAsia="Calibri" w:cs="Calibri"/>
            <w:color w:val="C00000"/>
            <w:sz w:val="22"/>
            <w:szCs w:val="22"/>
            <w:lang w:val="es-ES"/>
          </w:rPr>
          <w:t>Distil Your World</w:t>
        </w:r>
      </w:hyperlink>
      <w:r w:rsidRPr="33CE0FE3" w:rsidR="6FC3F10F">
        <w:rPr>
          <w:rFonts w:ascii="Calibri" w:hAnsi="Calibri" w:eastAsia="Calibri" w:cs="Calibri"/>
          <w:color w:val="C00000"/>
          <w:sz w:val="22"/>
          <w:szCs w:val="22"/>
          <w:lang w:val="es-ES"/>
        </w:rPr>
        <w:t>.</w:t>
      </w:r>
      <w:r w:rsidRPr="33CE0FE3" w:rsidR="6FC3F10F">
        <w:rPr>
          <w:rFonts w:ascii="Calibri" w:hAnsi="Calibri" w:eastAsia="Calibri" w:cs="Calibri"/>
          <w:color w:val="000000" w:themeColor="text1" w:themeTint="FF" w:themeShade="FF"/>
          <w:sz w:val="22"/>
          <w:szCs w:val="22"/>
          <w:lang w:val="es-ES"/>
        </w:rPr>
        <w:t xml:space="preserve"> La cuarta edición de esta serie, con el episodio que la acompaña “</w:t>
      </w:r>
      <w:r w:rsidRPr="33CE0FE3" w:rsidR="6FC3F10F">
        <w:rPr>
          <w:rFonts w:ascii="Calibri" w:hAnsi="Calibri" w:eastAsia="Calibri" w:cs="Calibri"/>
          <w:color w:val="000000" w:themeColor="text1" w:themeTint="FF" w:themeShade="FF"/>
          <w:sz w:val="22"/>
          <w:szCs w:val="22"/>
          <w:lang w:val="es-ES"/>
        </w:rPr>
        <w:t>Reimagining</w:t>
      </w:r>
      <w:r w:rsidRPr="33CE0FE3" w:rsidR="6FC3F10F">
        <w:rPr>
          <w:rFonts w:ascii="Calibri" w:hAnsi="Calibri" w:eastAsia="Calibri" w:cs="Calibri"/>
          <w:color w:val="000000" w:themeColor="text1" w:themeTint="FF" w:themeShade="FF"/>
          <w:sz w:val="22"/>
          <w:szCs w:val="22"/>
          <w:lang w:val="es-ES"/>
        </w:rPr>
        <w:t xml:space="preserve"> Spaces”, celebra a Hong Kong, una ciudad en constante reinvención, esculpida por la tradición, pero dirigida hacia el futuro.</w:t>
      </w:r>
    </w:p>
    <w:p w:rsidR="6153C25E" w:rsidP="3B37931B" w:rsidRDefault="6153C25E" w14:paraId="67D8B50E" w14:textId="20B1D320">
      <w:pPr>
        <w:jc w:val="both"/>
        <w:rPr>
          <w:rFonts w:ascii="Calibri" w:hAnsi="Calibri" w:eastAsia="Calibri" w:cs="Calibri"/>
          <w:color w:val="000000" w:themeColor="text1" w:themeTint="FF" w:themeShade="FF"/>
          <w:sz w:val="22"/>
          <w:szCs w:val="22"/>
        </w:rPr>
      </w:pPr>
      <w:r w:rsidRPr="3B37931B" w:rsidR="30AB0BCD">
        <w:rPr>
          <w:rFonts w:ascii="Calibri" w:hAnsi="Calibri" w:eastAsia="Calibri" w:cs="Calibri"/>
          <w:color w:val="000000" w:themeColor="text1" w:themeTint="FF" w:themeShade="FF"/>
          <w:sz w:val="22"/>
          <w:szCs w:val="22"/>
          <w:lang w:val="es-ES"/>
        </w:rPr>
        <w:t>The</w:t>
      </w:r>
      <w:r w:rsidRPr="3B37931B" w:rsidR="30AB0BCD">
        <w:rPr>
          <w:rFonts w:ascii="Calibri" w:hAnsi="Calibri" w:eastAsia="Calibri" w:cs="Calibri"/>
          <w:color w:val="000000" w:themeColor="text1" w:themeTint="FF" w:themeShade="FF"/>
          <w:sz w:val="22"/>
          <w:szCs w:val="22"/>
          <w:lang w:val="es-ES"/>
        </w:rPr>
        <w:t xml:space="preserve"> </w:t>
      </w:r>
      <w:r w:rsidRPr="3B37931B" w:rsidR="30AB0BCD">
        <w:rPr>
          <w:rFonts w:ascii="Calibri" w:hAnsi="Calibri" w:eastAsia="Calibri" w:cs="Calibri"/>
          <w:color w:val="000000" w:themeColor="text1" w:themeTint="FF" w:themeShade="FF"/>
          <w:sz w:val="22"/>
          <w:szCs w:val="22"/>
          <w:lang w:val="es-ES"/>
        </w:rPr>
        <w:t>Macallan</w:t>
      </w:r>
      <w:r w:rsidRPr="3B37931B" w:rsidR="30AB0BCD">
        <w:rPr>
          <w:rFonts w:ascii="Calibri" w:hAnsi="Calibri" w:eastAsia="Calibri" w:cs="Calibri"/>
          <w:color w:val="000000" w:themeColor="text1" w:themeTint="FF" w:themeShade="FF"/>
          <w:sz w:val="22"/>
          <w:szCs w:val="22"/>
          <w:lang w:val="es-ES"/>
        </w:rPr>
        <w:t xml:space="preserve"> ha colaborado con su socio de larga data, los aclamados hermanos Roca, propietarios de El </w:t>
      </w:r>
      <w:r w:rsidRPr="3B37931B" w:rsidR="30AB0BCD">
        <w:rPr>
          <w:rFonts w:ascii="Calibri" w:hAnsi="Calibri" w:eastAsia="Calibri" w:cs="Calibri"/>
          <w:color w:val="000000" w:themeColor="text1" w:themeTint="FF" w:themeShade="FF"/>
          <w:sz w:val="22"/>
          <w:szCs w:val="22"/>
          <w:lang w:val="es-ES"/>
        </w:rPr>
        <w:t>Celler</w:t>
      </w:r>
      <w:r w:rsidRPr="3B37931B" w:rsidR="30AB0BCD">
        <w:rPr>
          <w:rFonts w:ascii="Calibri" w:hAnsi="Calibri" w:eastAsia="Calibri" w:cs="Calibri"/>
          <w:color w:val="000000" w:themeColor="text1" w:themeTint="FF" w:themeShade="FF"/>
          <w:sz w:val="22"/>
          <w:szCs w:val="22"/>
          <w:lang w:val="es-ES"/>
        </w:rPr>
        <w:t xml:space="preserve"> de Can Roca, nombrado dos veces como el Mejor Restaurante del Mundo. Juntos, Euan Kennedy, </w:t>
      </w:r>
      <w:r w:rsidRPr="3B37931B" w:rsidR="30AB0BCD">
        <w:rPr>
          <w:rFonts w:ascii="Calibri" w:hAnsi="Calibri" w:eastAsia="Calibri" w:cs="Calibri"/>
          <w:color w:val="000000" w:themeColor="text1" w:themeTint="FF" w:themeShade="FF"/>
          <w:sz w:val="22"/>
          <w:szCs w:val="22"/>
          <w:lang w:val="es-ES"/>
        </w:rPr>
        <w:t>Whisky</w:t>
      </w:r>
      <w:r w:rsidRPr="3B37931B" w:rsidR="30AB0BCD">
        <w:rPr>
          <w:rFonts w:ascii="Calibri" w:hAnsi="Calibri" w:eastAsia="Calibri" w:cs="Calibri"/>
          <w:color w:val="000000" w:themeColor="text1" w:themeTint="FF" w:themeShade="FF"/>
          <w:sz w:val="22"/>
          <w:szCs w:val="22"/>
          <w:lang w:val="es-ES"/>
        </w:rPr>
        <w:t xml:space="preserve"> </w:t>
      </w:r>
      <w:r w:rsidRPr="3B37931B" w:rsidR="30AB0BCD">
        <w:rPr>
          <w:rFonts w:ascii="Calibri" w:hAnsi="Calibri" w:eastAsia="Calibri" w:cs="Calibri"/>
          <w:color w:val="000000" w:themeColor="text1" w:themeTint="FF" w:themeShade="FF"/>
          <w:sz w:val="22"/>
          <w:szCs w:val="22"/>
          <w:lang w:val="es-ES"/>
        </w:rPr>
        <w:t>Maker</w:t>
      </w:r>
      <w:r w:rsidRPr="3B37931B" w:rsidR="30AB0BCD">
        <w:rPr>
          <w:rFonts w:ascii="Calibri" w:hAnsi="Calibri" w:eastAsia="Calibri" w:cs="Calibri"/>
          <w:color w:val="000000" w:themeColor="text1" w:themeTint="FF" w:themeShade="FF"/>
          <w:sz w:val="22"/>
          <w:szCs w:val="22"/>
          <w:lang w:val="es-ES"/>
        </w:rPr>
        <w:t xml:space="preserve"> Principal de </w:t>
      </w:r>
      <w:r w:rsidRPr="3B37931B" w:rsidR="30AB0BCD">
        <w:rPr>
          <w:rFonts w:ascii="Calibri" w:hAnsi="Calibri" w:eastAsia="Calibri" w:cs="Calibri"/>
          <w:color w:val="000000" w:themeColor="text1" w:themeTint="FF" w:themeShade="FF"/>
          <w:sz w:val="22"/>
          <w:szCs w:val="22"/>
          <w:lang w:val="es-ES"/>
        </w:rPr>
        <w:t>The</w:t>
      </w:r>
      <w:r w:rsidRPr="3B37931B" w:rsidR="30AB0BCD">
        <w:rPr>
          <w:rFonts w:ascii="Calibri" w:hAnsi="Calibri" w:eastAsia="Calibri" w:cs="Calibri"/>
          <w:color w:val="000000" w:themeColor="text1" w:themeTint="FF" w:themeShade="FF"/>
          <w:sz w:val="22"/>
          <w:szCs w:val="22"/>
          <w:lang w:val="es-ES"/>
        </w:rPr>
        <w:t xml:space="preserve"> </w:t>
      </w:r>
      <w:r w:rsidRPr="3B37931B" w:rsidR="30AB0BCD">
        <w:rPr>
          <w:rFonts w:ascii="Calibri" w:hAnsi="Calibri" w:eastAsia="Calibri" w:cs="Calibri"/>
          <w:color w:val="000000" w:themeColor="text1" w:themeTint="FF" w:themeShade="FF"/>
          <w:sz w:val="22"/>
          <w:szCs w:val="22"/>
          <w:lang w:val="es-ES"/>
        </w:rPr>
        <w:t>Macallan</w:t>
      </w:r>
      <w:r w:rsidRPr="3B37931B" w:rsidR="30AB0BCD">
        <w:rPr>
          <w:rFonts w:ascii="Calibri" w:hAnsi="Calibri" w:eastAsia="Calibri" w:cs="Calibri"/>
          <w:color w:val="000000" w:themeColor="text1" w:themeTint="FF" w:themeShade="FF"/>
          <w:sz w:val="22"/>
          <w:szCs w:val="22"/>
          <w:lang w:val="es-ES"/>
        </w:rPr>
        <w:t xml:space="preserve">, y los hermanos Roca emprendieron un viaje sensorial para destilar la esencia de Hong Kong. Un viaje que mostró que es una metrópolis dinámica, enraizada en la resiliencia y la tenacidad en evolución, transformada en un extraordinario </w:t>
      </w:r>
      <w:hyperlink r:id="R4fbf45f559de455a">
        <w:r w:rsidRPr="3B37931B" w:rsidR="30AB0BCD">
          <w:rPr>
            <w:rStyle w:val="Hyperlink"/>
            <w:rFonts w:ascii="Calibri" w:hAnsi="Calibri" w:eastAsia="Calibri" w:cs="Calibri"/>
            <w:color w:val="C00000"/>
            <w:sz w:val="22"/>
            <w:szCs w:val="22"/>
            <w:lang w:val="es-ES"/>
          </w:rPr>
          <w:t>single</w:t>
        </w:r>
        <w:r w:rsidRPr="3B37931B" w:rsidR="30AB0BCD">
          <w:rPr>
            <w:rStyle w:val="Hyperlink"/>
            <w:rFonts w:ascii="Calibri" w:hAnsi="Calibri" w:eastAsia="Calibri" w:cs="Calibri"/>
            <w:color w:val="C00000"/>
            <w:sz w:val="22"/>
            <w:szCs w:val="22"/>
            <w:lang w:val="es-ES"/>
          </w:rPr>
          <w:t xml:space="preserve"> </w:t>
        </w:r>
        <w:r w:rsidRPr="3B37931B" w:rsidR="30AB0BCD">
          <w:rPr>
            <w:rStyle w:val="Hyperlink"/>
            <w:rFonts w:ascii="Calibri" w:hAnsi="Calibri" w:eastAsia="Calibri" w:cs="Calibri"/>
            <w:color w:val="C00000"/>
            <w:sz w:val="22"/>
            <w:szCs w:val="22"/>
            <w:lang w:val="es-ES"/>
          </w:rPr>
          <w:t>malt</w:t>
        </w:r>
        <w:r w:rsidRPr="3B37931B" w:rsidR="30AB0BCD">
          <w:rPr>
            <w:rStyle w:val="Hyperlink"/>
            <w:rFonts w:ascii="Calibri" w:hAnsi="Calibri" w:eastAsia="Calibri" w:cs="Calibri"/>
            <w:color w:val="C00000"/>
            <w:sz w:val="22"/>
            <w:szCs w:val="22"/>
            <w:lang w:val="es-ES"/>
          </w:rPr>
          <w:t xml:space="preserve"> Scotch </w:t>
        </w:r>
        <w:r w:rsidRPr="3B37931B" w:rsidR="30AB0BCD">
          <w:rPr>
            <w:rStyle w:val="Hyperlink"/>
            <w:rFonts w:ascii="Calibri" w:hAnsi="Calibri" w:eastAsia="Calibri" w:cs="Calibri"/>
            <w:color w:val="C00000"/>
            <w:sz w:val="22"/>
            <w:szCs w:val="22"/>
            <w:lang w:val="es-ES"/>
          </w:rPr>
          <w:t>whisky</w:t>
        </w:r>
      </w:hyperlink>
      <w:r w:rsidRPr="3B37931B" w:rsidR="30AB0BCD">
        <w:rPr>
          <w:rFonts w:ascii="Calibri" w:hAnsi="Calibri" w:eastAsia="Calibri" w:cs="Calibri"/>
          <w:color w:val="000000" w:themeColor="text1" w:themeTint="FF" w:themeShade="FF"/>
          <w:sz w:val="22"/>
          <w:szCs w:val="22"/>
          <w:lang w:val="es-ES"/>
        </w:rPr>
        <w:t xml:space="preserve"> y en una experiencia culinaria que refleja su espíritu único.</w:t>
      </w:r>
    </w:p>
    <w:p w:rsidR="6153C25E" w:rsidP="3B37931B" w:rsidRDefault="6153C25E" w14:paraId="598AB93F" w14:textId="4FD9A208">
      <w:pPr>
        <w:pStyle w:val="Normal"/>
        <w:jc w:val="both"/>
      </w:pPr>
      <w:r w:rsidRPr="3B37931B" w:rsidR="30AB0BCD">
        <w:rPr>
          <w:rFonts w:ascii="Calibri" w:hAnsi="Calibri" w:eastAsia="Calibri" w:cs="Calibri"/>
          <w:color w:val="000000" w:themeColor="text1" w:themeTint="FF" w:themeShade="FF"/>
          <w:sz w:val="22"/>
          <w:szCs w:val="22"/>
          <w:lang w:val="es-ES"/>
        </w:rPr>
        <w:t>El whisky resultante es un testimonio de la compleja naturaleza de Hong Kong, de reinvención constante y fusión de tradición y modernidad, así como de la meticulosa artesanía y creatividad que definen a The Macallan. Este Scotch whisky excepcional, de color naturalmente oscuro, presenta sabores audaces y fundamentales de especias secas, características derivadas de barricas de roble europeo sazonadas con jerez. Estas barricas aportan sabores clave de jengibre, canela y evocan otras especias locales descubiertas en los vibrantes mercados de la ciudad. Cada capa contribuye a una experiencia rica y multifacética que refleja la naturaleza dinámica de la ciudad.</w:t>
      </w:r>
    </w:p>
    <w:p w:rsidR="6153C25E" w:rsidP="3B37931B" w:rsidRDefault="6153C25E" w14:paraId="52631014" w14:textId="4D511E6E">
      <w:pPr>
        <w:pStyle w:val="ListParagraph"/>
        <w:numPr>
          <w:ilvl w:val="0"/>
          <w:numId w:val="3"/>
        </w:numPr>
        <w:spacing w:before="240" w:beforeAutospacing="off" w:after="240" w:afterAutospacing="off"/>
        <w:jc w:val="both"/>
        <w:rPr>
          <w:rFonts w:ascii="Calibri" w:hAnsi="Calibri" w:eastAsia="Calibri" w:cs="Calibri"/>
          <w:noProof w:val="0"/>
          <w:sz w:val="22"/>
          <w:szCs w:val="22"/>
          <w:lang w:val="es-ES"/>
        </w:rPr>
      </w:pPr>
      <w:r w:rsidRPr="33CE0FE3" w:rsidR="30AB0BCD">
        <w:rPr>
          <w:rFonts w:ascii="Calibri" w:hAnsi="Calibri" w:eastAsia="Calibri" w:cs="Calibri"/>
          <w:b w:val="1"/>
          <w:bCs w:val="1"/>
          <w:noProof w:val="0"/>
          <w:sz w:val="22"/>
          <w:szCs w:val="22"/>
          <w:lang w:val="es-ES"/>
        </w:rPr>
        <w:t>Nariz:</w:t>
      </w:r>
      <w:r w:rsidRPr="33CE0FE3" w:rsidR="30AB0BCD">
        <w:rPr>
          <w:rFonts w:ascii="Calibri" w:hAnsi="Calibri" w:eastAsia="Calibri" w:cs="Calibri"/>
          <w:noProof w:val="0"/>
          <w:sz w:val="22"/>
          <w:szCs w:val="22"/>
          <w:lang w:val="es-ES"/>
        </w:rPr>
        <w:t xml:space="preserve"> dulzor resinoso intenso entrelazado con jengibre decadente y especias, equilibrado con miel fragante, roble antiguo y características tropicales vibrantes como </w:t>
      </w:r>
      <w:r w:rsidRPr="33CE0FE3" w:rsidR="08D127F1">
        <w:rPr>
          <w:rFonts w:ascii="Calibri" w:hAnsi="Calibri" w:eastAsia="Calibri" w:cs="Calibri"/>
          <w:noProof w:val="0"/>
          <w:sz w:val="22"/>
          <w:szCs w:val="22"/>
          <w:lang w:val="es-ES"/>
        </w:rPr>
        <w:t xml:space="preserve">toronja </w:t>
      </w:r>
      <w:r w:rsidRPr="33CE0FE3" w:rsidR="30AB0BCD">
        <w:rPr>
          <w:rFonts w:ascii="Calibri" w:hAnsi="Calibri" w:eastAsia="Calibri" w:cs="Calibri"/>
          <w:noProof w:val="0"/>
          <w:sz w:val="22"/>
          <w:szCs w:val="22"/>
          <w:lang w:val="es-ES"/>
        </w:rPr>
        <w:t xml:space="preserve">y mango, reminiscentes del </w:t>
      </w:r>
      <w:r w:rsidRPr="33CE0FE3" w:rsidR="30AB0BCD">
        <w:rPr>
          <w:rFonts w:ascii="Calibri" w:hAnsi="Calibri" w:eastAsia="Calibri" w:cs="Calibri"/>
          <w:i w:val="1"/>
          <w:iCs w:val="1"/>
          <w:noProof w:val="0"/>
          <w:sz w:val="22"/>
          <w:szCs w:val="22"/>
          <w:lang w:val="es-ES"/>
        </w:rPr>
        <w:t>egg</w:t>
      </w:r>
      <w:r w:rsidRPr="33CE0FE3" w:rsidR="30AB0BCD">
        <w:rPr>
          <w:rFonts w:ascii="Calibri" w:hAnsi="Calibri" w:eastAsia="Calibri" w:cs="Calibri"/>
          <w:i w:val="1"/>
          <w:iCs w:val="1"/>
          <w:noProof w:val="0"/>
          <w:sz w:val="22"/>
          <w:szCs w:val="22"/>
          <w:lang w:val="es-ES"/>
        </w:rPr>
        <w:t xml:space="preserve"> </w:t>
      </w:r>
      <w:r w:rsidRPr="33CE0FE3" w:rsidR="30AB0BCD">
        <w:rPr>
          <w:rFonts w:ascii="Calibri" w:hAnsi="Calibri" w:eastAsia="Calibri" w:cs="Calibri"/>
          <w:i w:val="1"/>
          <w:iCs w:val="1"/>
          <w:noProof w:val="0"/>
          <w:sz w:val="22"/>
          <w:szCs w:val="22"/>
          <w:lang w:val="es-ES"/>
        </w:rPr>
        <w:t>tart</w:t>
      </w:r>
      <w:r w:rsidRPr="33CE0FE3" w:rsidR="30AB0BCD">
        <w:rPr>
          <w:rFonts w:ascii="Calibri" w:hAnsi="Calibri" w:eastAsia="Calibri" w:cs="Calibri"/>
          <w:noProof w:val="0"/>
          <w:sz w:val="22"/>
          <w:szCs w:val="22"/>
          <w:lang w:val="es-ES"/>
        </w:rPr>
        <w:t xml:space="preserve"> al estilo de Hong Kong.</w:t>
      </w:r>
    </w:p>
    <w:p w:rsidR="6153C25E" w:rsidP="3B37931B" w:rsidRDefault="6153C25E" w14:paraId="184B9483" w14:textId="509561A1">
      <w:pPr>
        <w:pStyle w:val="ListParagraph"/>
        <w:numPr>
          <w:ilvl w:val="0"/>
          <w:numId w:val="3"/>
        </w:numPr>
        <w:spacing w:before="240" w:beforeAutospacing="off" w:after="240" w:afterAutospacing="off"/>
        <w:jc w:val="both"/>
        <w:rPr>
          <w:rFonts w:ascii="Calibri" w:hAnsi="Calibri" w:eastAsia="Calibri" w:cs="Calibri"/>
          <w:noProof w:val="0"/>
          <w:sz w:val="22"/>
          <w:szCs w:val="22"/>
          <w:lang w:val="es-ES"/>
        </w:rPr>
      </w:pPr>
      <w:r w:rsidRPr="3B37931B" w:rsidR="30AB0BCD">
        <w:rPr>
          <w:rFonts w:ascii="Calibri" w:hAnsi="Calibri" w:eastAsia="Calibri" w:cs="Calibri"/>
          <w:b w:val="1"/>
          <w:bCs w:val="1"/>
          <w:noProof w:val="0"/>
          <w:sz w:val="22"/>
          <w:szCs w:val="22"/>
          <w:lang w:val="es-ES"/>
        </w:rPr>
        <w:t>Paladar:</w:t>
      </w:r>
      <w:r w:rsidRPr="3B37931B" w:rsidR="30AB0BCD">
        <w:rPr>
          <w:rFonts w:ascii="Calibri" w:hAnsi="Calibri" w:eastAsia="Calibri" w:cs="Calibri"/>
          <w:noProof w:val="0"/>
          <w:sz w:val="22"/>
          <w:szCs w:val="22"/>
          <w:lang w:val="es-ES"/>
        </w:rPr>
        <w:t xml:space="preserve"> viscosidad que cubre la boca, combinada con dulzura tropical brillante, jengibre y especias redondeadas que dan paso al roble añejo, toronja y una profundidad similar al umami.</w:t>
      </w:r>
    </w:p>
    <w:p w:rsidR="6153C25E" w:rsidP="3B37931B" w:rsidRDefault="6153C25E" w14:paraId="1AD39C3A" w14:textId="7C111BE6">
      <w:pPr>
        <w:pStyle w:val="ListParagraph"/>
        <w:numPr>
          <w:ilvl w:val="0"/>
          <w:numId w:val="3"/>
        </w:numPr>
        <w:spacing w:before="240" w:beforeAutospacing="off" w:after="240" w:afterAutospacing="off"/>
        <w:jc w:val="both"/>
        <w:rPr>
          <w:rFonts w:ascii="Calibri" w:hAnsi="Calibri" w:eastAsia="Calibri" w:cs="Calibri"/>
          <w:noProof w:val="0"/>
          <w:sz w:val="22"/>
          <w:szCs w:val="22"/>
          <w:lang w:val="es-ES"/>
        </w:rPr>
      </w:pPr>
      <w:r w:rsidRPr="33CE0FE3" w:rsidR="30AB0BCD">
        <w:rPr>
          <w:rFonts w:ascii="Calibri" w:hAnsi="Calibri" w:eastAsia="Calibri" w:cs="Calibri"/>
          <w:b w:val="1"/>
          <w:bCs w:val="1"/>
          <w:noProof w:val="0"/>
          <w:sz w:val="22"/>
          <w:szCs w:val="22"/>
          <w:lang w:val="es-ES"/>
        </w:rPr>
        <w:t>Final:</w:t>
      </w:r>
      <w:r w:rsidRPr="33CE0FE3" w:rsidR="30AB0BCD">
        <w:rPr>
          <w:rFonts w:ascii="Calibri" w:hAnsi="Calibri" w:eastAsia="Calibri" w:cs="Calibri"/>
          <w:noProof w:val="0"/>
          <w:sz w:val="22"/>
          <w:szCs w:val="22"/>
          <w:lang w:val="es-ES"/>
        </w:rPr>
        <w:t xml:space="preserve"> vibrante roble antiguo.</w:t>
      </w:r>
    </w:p>
    <w:p w:rsidR="6153C25E" w:rsidP="3B37931B" w:rsidRDefault="6153C25E" w14:paraId="01A33CD8" w14:textId="33964EB2">
      <w:pPr>
        <w:jc w:val="both"/>
        <w:rPr>
          <w:rFonts w:ascii="Calibri" w:hAnsi="Calibri" w:eastAsia="Calibri" w:cs="Calibri"/>
          <w:b w:val="1"/>
          <w:bCs w:val="1"/>
          <w:color w:val="C00000"/>
          <w:sz w:val="22"/>
          <w:szCs w:val="22"/>
          <w:lang w:val="es-ES"/>
        </w:rPr>
      </w:pPr>
      <w:r w:rsidRPr="3B37931B" w:rsidR="30AB0BCD">
        <w:rPr>
          <w:rFonts w:ascii="Calibri" w:hAnsi="Calibri" w:eastAsia="Calibri" w:cs="Calibri"/>
          <w:b w:val="1"/>
          <w:bCs w:val="1"/>
          <w:color w:val="C00000"/>
          <w:sz w:val="22"/>
          <w:szCs w:val="22"/>
          <w:lang w:val="es-ES"/>
        </w:rPr>
        <w:t>Gastronomía de los hermanos Roca</w:t>
      </w:r>
    </w:p>
    <w:p w:rsidR="6153C25E" w:rsidP="3B37931B" w:rsidRDefault="6153C25E" w14:paraId="0D720C53" w14:textId="0649940D">
      <w:pPr>
        <w:pStyle w:val="Normal"/>
        <w:jc w:val="both"/>
      </w:pPr>
      <w:r w:rsidRPr="3B37931B" w:rsidR="30AB0BCD">
        <w:rPr>
          <w:rFonts w:ascii="Calibri" w:hAnsi="Calibri" w:eastAsia="Calibri" w:cs="Calibri"/>
          <w:color w:val="000000" w:themeColor="text1" w:themeTint="FF" w:themeShade="FF"/>
          <w:sz w:val="22"/>
          <w:szCs w:val="22"/>
          <w:lang w:val="es-ES"/>
        </w:rPr>
        <w:t xml:space="preserve"> </w:t>
      </w:r>
    </w:p>
    <w:p w:rsidR="6153C25E" w:rsidP="3B37931B" w:rsidRDefault="6153C25E" w14:paraId="3231F08F" w14:textId="17896398">
      <w:pPr>
        <w:pStyle w:val="Normal"/>
        <w:jc w:val="both"/>
      </w:pPr>
      <w:r w:rsidRPr="3B37931B" w:rsidR="30AB0BCD">
        <w:rPr>
          <w:rFonts w:ascii="Calibri" w:hAnsi="Calibri" w:eastAsia="Calibri" w:cs="Calibri"/>
          <w:color w:val="000000" w:themeColor="text1" w:themeTint="FF" w:themeShade="FF"/>
          <w:sz w:val="22"/>
          <w:szCs w:val="22"/>
          <w:lang w:val="es-ES"/>
        </w:rPr>
        <w:t xml:space="preserve">Complementando el </w:t>
      </w:r>
      <w:r w:rsidRPr="3B37931B" w:rsidR="30AB0BCD">
        <w:rPr>
          <w:rFonts w:ascii="Calibri" w:hAnsi="Calibri" w:eastAsia="Calibri" w:cs="Calibri"/>
          <w:color w:val="000000" w:themeColor="text1" w:themeTint="FF" w:themeShade="FF"/>
          <w:sz w:val="22"/>
          <w:szCs w:val="22"/>
          <w:lang w:val="es-ES"/>
        </w:rPr>
        <w:t>whisky</w:t>
      </w:r>
      <w:r w:rsidRPr="3B37931B" w:rsidR="30AB0BCD">
        <w:rPr>
          <w:rFonts w:ascii="Calibri" w:hAnsi="Calibri" w:eastAsia="Calibri" w:cs="Calibri"/>
          <w:color w:val="000000" w:themeColor="text1" w:themeTint="FF" w:themeShade="FF"/>
          <w:sz w:val="22"/>
          <w:szCs w:val="22"/>
          <w:lang w:val="es-ES"/>
        </w:rPr>
        <w:t>, los hermanos Roca han creado un menú inspirado en el dinámico paisaje y la herencia cultural de Hong Kong. Su viaje culinario es un tapiz tejido con conexiones y emociones, que captura el alma misma de la ciudad a través de su infinidad de aromas y sabores.</w:t>
      </w:r>
    </w:p>
    <w:p w:rsidR="6153C25E" w:rsidP="3B37931B" w:rsidRDefault="6153C25E" w14:paraId="11F834CB" w14:textId="3D661F8D">
      <w:pPr>
        <w:pStyle w:val="Normal"/>
        <w:jc w:val="both"/>
      </w:pPr>
      <w:r w:rsidRPr="3B37931B" w:rsidR="30AB0BCD">
        <w:rPr>
          <w:rFonts w:ascii="Calibri" w:hAnsi="Calibri" w:eastAsia="Calibri" w:cs="Calibri"/>
          <w:color w:val="000000" w:themeColor="text1" w:themeTint="FF" w:themeShade="FF"/>
          <w:sz w:val="22"/>
          <w:szCs w:val="22"/>
          <w:lang w:val="es-ES"/>
        </w:rPr>
        <w:t xml:space="preserve">Una ciudad moderna y cosmopolita expresada en un menú que incluye un aperitivo </w:t>
      </w:r>
      <w:r w:rsidRPr="3B37931B" w:rsidR="30AB0BCD">
        <w:rPr>
          <w:rFonts w:ascii="Calibri" w:hAnsi="Calibri" w:eastAsia="Calibri" w:cs="Calibri"/>
          <w:i w:val="1"/>
          <w:iCs w:val="1"/>
          <w:color w:val="000000" w:themeColor="text1" w:themeTint="FF" w:themeShade="FF"/>
          <w:sz w:val="22"/>
          <w:szCs w:val="22"/>
          <w:lang w:val="es-ES"/>
        </w:rPr>
        <w:t>Yum</w:t>
      </w:r>
      <w:r w:rsidRPr="3B37931B" w:rsidR="30AB0BCD">
        <w:rPr>
          <w:rFonts w:ascii="Calibri" w:hAnsi="Calibri" w:eastAsia="Calibri" w:cs="Calibri"/>
          <w:i w:val="1"/>
          <w:iCs w:val="1"/>
          <w:color w:val="000000" w:themeColor="text1" w:themeTint="FF" w:themeShade="FF"/>
          <w:sz w:val="22"/>
          <w:szCs w:val="22"/>
          <w:lang w:val="es-ES"/>
        </w:rPr>
        <w:t xml:space="preserve"> </w:t>
      </w:r>
      <w:r w:rsidRPr="3B37931B" w:rsidR="30AB0BCD">
        <w:rPr>
          <w:rFonts w:ascii="Calibri" w:hAnsi="Calibri" w:eastAsia="Calibri" w:cs="Calibri"/>
          <w:i w:val="1"/>
          <w:iCs w:val="1"/>
          <w:color w:val="000000" w:themeColor="text1" w:themeTint="FF" w:themeShade="FF"/>
          <w:sz w:val="22"/>
          <w:szCs w:val="22"/>
          <w:lang w:val="es-ES"/>
        </w:rPr>
        <w:t>cha</w:t>
      </w:r>
      <w:r w:rsidRPr="3B37931B" w:rsidR="30AB0BCD">
        <w:rPr>
          <w:rFonts w:ascii="Calibri" w:hAnsi="Calibri" w:eastAsia="Calibri" w:cs="Calibri"/>
          <w:color w:val="000000" w:themeColor="text1" w:themeTint="FF" w:themeShade="FF"/>
          <w:sz w:val="22"/>
          <w:szCs w:val="22"/>
          <w:lang w:val="es-ES"/>
        </w:rPr>
        <w:t xml:space="preserve">, un té </w:t>
      </w:r>
      <w:r w:rsidRPr="3B37931B" w:rsidR="30AB0BCD">
        <w:rPr>
          <w:rFonts w:ascii="Calibri" w:hAnsi="Calibri" w:eastAsia="Calibri" w:cs="Calibri"/>
          <w:color w:val="000000" w:themeColor="text1" w:themeTint="FF" w:themeShade="FF"/>
          <w:sz w:val="22"/>
          <w:szCs w:val="22"/>
          <w:lang w:val="es-ES"/>
        </w:rPr>
        <w:t>blend</w:t>
      </w:r>
      <w:r w:rsidRPr="3B37931B" w:rsidR="30AB0BCD">
        <w:rPr>
          <w:rFonts w:ascii="Calibri" w:hAnsi="Calibri" w:eastAsia="Calibri" w:cs="Calibri"/>
          <w:color w:val="000000" w:themeColor="text1" w:themeTint="FF" w:themeShade="FF"/>
          <w:sz w:val="22"/>
          <w:szCs w:val="22"/>
          <w:lang w:val="es-ES"/>
        </w:rPr>
        <w:t xml:space="preserve"> de Casa Cacao, </w:t>
      </w:r>
      <w:r w:rsidRPr="3B37931B" w:rsidR="30AB0BCD">
        <w:rPr>
          <w:rFonts w:ascii="Calibri" w:hAnsi="Calibri" w:eastAsia="Calibri" w:cs="Calibri"/>
          <w:i w:val="1"/>
          <w:iCs w:val="1"/>
          <w:color w:val="000000" w:themeColor="text1" w:themeTint="FF" w:themeShade="FF"/>
          <w:sz w:val="22"/>
          <w:szCs w:val="22"/>
          <w:lang w:val="es-ES"/>
        </w:rPr>
        <w:t xml:space="preserve">Rose Ha </w:t>
      </w:r>
      <w:r w:rsidRPr="3B37931B" w:rsidR="30AB0BCD">
        <w:rPr>
          <w:rFonts w:ascii="Calibri" w:hAnsi="Calibri" w:eastAsia="Calibri" w:cs="Calibri"/>
          <w:i w:val="1"/>
          <w:iCs w:val="1"/>
          <w:color w:val="000000" w:themeColor="text1" w:themeTint="FF" w:themeShade="FF"/>
          <w:sz w:val="22"/>
          <w:szCs w:val="22"/>
          <w:lang w:val="es-ES"/>
        </w:rPr>
        <w:t>gau</w:t>
      </w:r>
      <w:r w:rsidRPr="3B37931B" w:rsidR="30AB0BCD">
        <w:rPr>
          <w:rFonts w:ascii="Calibri" w:hAnsi="Calibri" w:eastAsia="Calibri" w:cs="Calibri"/>
          <w:color w:val="000000" w:themeColor="text1" w:themeTint="FF" w:themeShade="FF"/>
          <w:sz w:val="22"/>
          <w:szCs w:val="22"/>
          <w:lang w:val="es-ES"/>
        </w:rPr>
        <w:t xml:space="preserve">, </w:t>
      </w:r>
      <w:r w:rsidRPr="3B37931B" w:rsidR="30AB0BCD">
        <w:rPr>
          <w:rFonts w:ascii="Calibri" w:hAnsi="Calibri" w:eastAsia="Calibri" w:cs="Calibri"/>
          <w:i w:val="1"/>
          <w:iCs w:val="1"/>
          <w:color w:val="000000" w:themeColor="text1" w:themeTint="FF" w:themeShade="FF"/>
          <w:sz w:val="22"/>
          <w:szCs w:val="22"/>
          <w:lang w:val="es-ES"/>
        </w:rPr>
        <w:t xml:space="preserve">Cheung </w:t>
      </w:r>
      <w:r w:rsidRPr="3B37931B" w:rsidR="30AB0BCD">
        <w:rPr>
          <w:rFonts w:ascii="Calibri" w:hAnsi="Calibri" w:eastAsia="Calibri" w:cs="Calibri"/>
          <w:i w:val="1"/>
          <w:iCs w:val="1"/>
          <w:color w:val="000000" w:themeColor="text1" w:themeTint="FF" w:themeShade="FF"/>
          <w:sz w:val="22"/>
          <w:szCs w:val="22"/>
          <w:lang w:val="es-ES"/>
        </w:rPr>
        <w:t>fun</w:t>
      </w:r>
      <w:r w:rsidRPr="3B37931B" w:rsidR="30AB0BCD">
        <w:rPr>
          <w:rFonts w:ascii="Calibri" w:hAnsi="Calibri" w:eastAsia="Calibri" w:cs="Calibri"/>
          <w:color w:val="000000" w:themeColor="text1" w:themeTint="FF" w:themeShade="FF"/>
          <w:sz w:val="22"/>
          <w:szCs w:val="22"/>
          <w:lang w:val="es-ES"/>
        </w:rPr>
        <w:t xml:space="preserve"> de vieira y erizo de mar, y </w:t>
      </w:r>
      <w:r w:rsidRPr="3B37931B" w:rsidR="30AB0BCD">
        <w:rPr>
          <w:rFonts w:ascii="Calibri" w:hAnsi="Calibri" w:eastAsia="Calibri" w:cs="Calibri"/>
          <w:i w:val="1"/>
          <w:iCs w:val="1"/>
          <w:color w:val="000000" w:themeColor="text1" w:themeTint="FF" w:themeShade="FF"/>
          <w:sz w:val="22"/>
          <w:szCs w:val="22"/>
          <w:lang w:val="es-ES"/>
        </w:rPr>
        <w:t>cha</w:t>
      </w:r>
      <w:r w:rsidRPr="3B37931B" w:rsidR="30AB0BCD">
        <w:rPr>
          <w:rFonts w:ascii="Calibri" w:hAnsi="Calibri" w:eastAsia="Calibri" w:cs="Calibri"/>
          <w:i w:val="1"/>
          <w:iCs w:val="1"/>
          <w:color w:val="000000" w:themeColor="text1" w:themeTint="FF" w:themeShade="FF"/>
          <w:sz w:val="22"/>
          <w:szCs w:val="22"/>
          <w:lang w:val="es-ES"/>
        </w:rPr>
        <w:t xml:space="preserve"> </w:t>
      </w:r>
      <w:r w:rsidRPr="3B37931B" w:rsidR="30AB0BCD">
        <w:rPr>
          <w:rFonts w:ascii="Calibri" w:hAnsi="Calibri" w:eastAsia="Calibri" w:cs="Calibri"/>
          <w:i w:val="1"/>
          <w:iCs w:val="1"/>
          <w:color w:val="000000" w:themeColor="text1" w:themeTint="FF" w:themeShade="FF"/>
          <w:sz w:val="22"/>
          <w:szCs w:val="22"/>
          <w:lang w:val="es-ES"/>
        </w:rPr>
        <w:t>siu</w:t>
      </w:r>
      <w:r w:rsidRPr="3B37931B" w:rsidR="30AB0BCD">
        <w:rPr>
          <w:rFonts w:ascii="Calibri" w:hAnsi="Calibri" w:eastAsia="Calibri" w:cs="Calibri"/>
          <w:color w:val="000000" w:themeColor="text1" w:themeTint="FF" w:themeShade="FF"/>
          <w:sz w:val="22"/>
          <w:szCs w:val="22"/>
          <w:lang w:val="es-ES"/>
        </w:rPr>
        <w:t xml:space="preserve"> </w:t>
      </w:r>
      <w:r w:rsidRPr="3B37931B" w:rsidR="30AB0BCD">
        <w:rPr>
          <w:rFonts w:ascii="Calibri" w:hAnsi="Calibri" w:eastAsia="Calibri" w:cs="Calibri"/>
          <w:i w:val="1"/>
          <w:iCs w:val="1"/>
          <w:color w:val="000000" w:themeColor="text1" w:themeTint="FF" w:themeShade="FF"/>
          <w:sz w:val="22"/>
          <w:szCs w:val="22"/>
          <w:lang w:val="es-ES"/>
        </w:rPr>
        <w:t>bao</w:t>
      </w:r>
      <w:r w:rsidRPr="3B37931B" w:rsidR="30AB0BCD">
        <w:rPr>
          <w:rFonts w:ascii="Calibri" w:hAnsi="Calibri" w:eastAsia="Calibri" w:cs="Calibri"/>
          <w:i w:val="1"/>
          <w:iCs w:val="1"/>
          <w:color w:val="000000" w:themeColor="text1" w:themeTint="FF" w:themeShade="FF"/>
          <w:sz w:val="22"/>
          <w:szCs w:val="22"/>
          <w:lang w:val="es-ES"/>
        </w:rPr>
        <w:t xml:space="preserve"> </w:t>
      </w:r>
      <w:r w:rsidRPr="3B37931B" w:rsidR="30AB0BCD">
        <w:rPr>
          <w:rFonts w:ascii="Calibri" w:hAnsi="Calibri" w:eastAsia="Calibri" w:cs="Calibri"/>
          <w:color w:val="000000" w:themeColor="text1" w:themeTint="FF" w:themeShade="FF"/>
          <w:sz w:val="22"/>
          <w:szCs w:val="22"/>
          <w:lang w:val="es-ES"/>
        </w:rPr>
        <w:t>de trufa.</w:t>
      </w:r>
    </w:p>
    <w:p w:rsidR="6153C25E" w:rsidP="3B37931B" w:rsidRDefault="6153C25E" w14:paraId="65B38390" w14:textId="31A76FFD">
      <w:pPr>
        <w:pStyle w:val="Normal"/>
        <w:jc w:val="both"/>
      </w:pPr>
      <w:r w:rsidRPr="3B37931B" w:rsidR="30AB0BCD">
        <w:rPr>
          <w:rFonts w:ascii="Calibri" w:hAnsi="Calibri" w:eastAsia="Calibri" w:cs="Calibri"/>
          <w:color w:val="000000" w:themeColor="text1" w:themeTint="FF" w:themeShade="FF"/>
          <w:sz w:val="22"/>
          <w:szCs w:val="22"/>
          <w:lang w:val="es-ES"/>
        </w:rPr>
        <w:t xml:space="preserve">Los platos principales comienzan con un transporte sensorial al Temple </w:t>
      </w:r>
      <w:r w:rsidRPr="3B37931B" w:rsidR="30AB0BCD">
        <w:rPr>
          <w:rFonts w:ascii="Calibri" w:hAnsi="Calibri" w:eastAsia="Calibri" w:cs="Calibri"/>
          <w:color w:val="000000" w:themeColor="text1" w:themeTint="FF" w:themeShade="FF"/>
          <w:sz w:val="22"/>
          <w:szCs w:val="22"/>
          <w:lang w:val="es-ES"/>
        </w:rPr>
        <w:t>Night</w:t>
      </w:r>
      <w:r w:rsidRPr="3B37931B" w:rsidR="30AB0BCD">
        <w:rPr>
          <w:rFonts w:ascii="Calibri" w:hAnsi="Calibri" w:eastAsia="Calibri" w:cs="Calibri"/>
          <w:color w:val="000000" w:themeColor="text1" w:themeTint="FF" w:themeShade="FF"/>
          <w:sz w:val="22"/>
          <w:szCs w:val="22"/>
          <w:lang w:val="es-ES"/>
        </w:rPr>
        <w:t xml:space="preserve"> </w:t>
      </w:r>
      <w:r w:rsidRPr="3B37931B" w:rsidR="30AB0BCD">
        <w:rPr>
          <w:rFonts w:ascii="Calibri" w:hAnsi="Calibri" w:eastAsia="Calibri" w:cs="Calibri"/>
          <w:color w:val="000000" w:themeColor="text1" w:themeTint="FF" w:themeShade="FF"/>
          <w:sz w:val="22"/>
          <w:szCs w:val="22"/>
          <w:lang w:val="es-ES"/>
        </w:rPr>
        <w:t>Market</w:t>
      </w:r>
      <w:r w:rsidRPr="3B37931B" w:rsidR="30AB0BCD">
        <w:rPr>
          <w:rFonts w:ascii="Calibri" w:hAnsi="Calibri" w:eastAsia="Calibri" w:cs="Calibri"/>
          <w:color w:val="000000" w:themeColor="text1" w:themeTint="FF" w:themeShade="FF"/>
          <w:sz w:val="22"/>
          <w:szCs w:val="22"/>
          <w:lang w:val="es-ES"/>
        </w:rPr>
        <w:t xml:space="preserve"> con vegetales agridulces, seguido de mousse de hueva de camarón, abulón al vapor, col y algas inspirado en el Geological Park. Acompañado por un singular </w:t>
      </w:r>
      <w:r w:rsidRPr="3B37931B" w:rsidR="30AB0BCD">
        <w:rPr>
          <w:rFonts w:ascii="Calibri" w:hAnsi="Calibri" w:eastAsia="Calibri" w:cs="Calibri"/>
          <w:color w:val="000000" w:themeColor="text1" w:themeTint="FF" w:themeShade="FF"/>
          <w:sz w:val="22"/>
          <w:szCs w:val="22"/>
          <w:lang w:val="es-ES"/>
        </w:rPr>
        <w:t>mooncake</w:t>
      </w:r>
      <w:r w:rsidRPr="3B37931B" w:rsidR="30AB0BCD">
        <w:rPr>
          <w:rFonts w:ascii="Calibri" w:hAnsi="Calibri" w:eastAsia="Calibri" w:cs="Calibri"/>
          <w:color w:val="000000" w:themeColor="text1" w:themeTint="FF" w:themeShade="FF"/>
          <w:sz w:val="22"/>
          <w:szCs w:val="22"/>
          <w:lang w:val="es-ES"/>
        </w:rPr>
        <w:t xml:space="preserve"> de pato y té con leche. La experiencia concluye con un postre inspirado en el icónico skyline de Hong Kong, una construcción dulce que refleja las maravillas arquitectónicas de la ciudad.</w:t>
      </w:r>
    </w:p>
    <w:p w:rsidR="6153C25E" w:rsidP="3B37931B" w:rsidRDefault="6153C25E" w14:paraId="7834CC33" w14:textId="0C984C80">
      <w:pPr>
        <w:pStyle w:val="Normal"/>
        <w:jc w:val="both"/>
        <w:rPr>
          <w:rFonts w:ascii="Calibri" w:hAnsi="Calibri" w:eastAsia="Calibri" w:cs="Calibri"/>
          <w:color w:val="000000" w:themeColor="text1" w:themeTint="FF" w:themeShade="FF"/>
          <w:sz w:val="22"/>
          <w:szCs w:val="22"/>
          <w:lang w:val="es-ES"/>
        </w:rPr>
      </w:pPr>
      <w:r w:rsidRPr="3B37931B" w:rsidR="19257177">
        <w:rPr>
          <w:rFonts w:ascii="Calibri" w:hAnsi="Calibri" w:eastAsia="Calibri" w:cs="Calibri"/>
          <w:b w:val="1"/>
          <w:bCs w:val="1"/>
          <w:color w:val="000000" w:themeColor="text1" w:themeTint="FF" w:themeShade="FF"/>
          <w:sz w:val="22"/>
          <w:szCs w:val="22"/>
          <w:lang w:val="en-US"/>
        </w:rPr>
        <w:t xml:space="preserve">Euan Kennedy, </w:t>
      </w:r>
      <w:r w:rsidRPr="3B37931B" w:rsidR="19257177">
        <w:rPr>
          <w:rFonts w:ascii="Calibri" w:hAnsi="Calibri" w:eastAsia="Calibri" w:cs="Calibri"/>
          <w:b w:val="1"/>
          <w:bCs w:val="1"/>
          <w:color w:val="000000" w:themeColor="text1" w:themeTint="FF" w:themeShade="FF"/>
          <w:sz w:val="22"/>
          <w:szCs w:val="22"/>
          <w:lang w:val="en-US"/>
        </w:rPr>
        <w:t>Whisky</w:t>
      </w:r>
      <w:r w:rsidRPr="3B37931B" w:rsidR="19257177">
        <w:rPr>
          <w:rFonts w:ascii="Calibri" w:hAnsi="Calibri" w:eastAsia="Calibri" w:cs="Calibri"/>
          <w:b w:val="1"/>
          <w:bCs w:val="1"/>
          <w:color w:val="000000" w:themeColor="text1" w:themeTint="FF" w:themeShade="FF"/>
          <w:sz w:val="22"/>
          <w:szCs w:val="22"/>
          <w:lang w:val="en-US"/>
        </w:rPr>
        <w:t xml:space="preserve"> </w:t>
      </w:r>
      <w:r w:rsidRPr="3B37931B" w:rsidR="19257177">
        <w:rPr>
          <w:rFonts w:ascii="Calibri" w:hAnsi="Calibri" w:eastAsia="Calibri" w:cs="Calibri"/>
          <w:b w:val="1"/>
          <w:bCs w:val="1"/>
          <w:color w:val="000000" w:themeColor="text1" w:themeTint="FF" w:themeShade="FF"/>
          <w:sz w:val="22"/>
          <w:szCs w:val="22"/>
          <w:lang w:val="en-US"/>
        </w:rPr>
        <w:t>Maker</w:t>
      </w:r>
      <w:r w:rsidRPr="3B37931B" w:rsidR="19257177">
        <w:rPr>
          <w:rFonts w:ascii="Calibri" w:hAnsi="Calibri" w:eastAsia="Calibri" w:cs="Calibri"/>
          <w:b w:val="1"/>
          <w:bCs w:val="1"/>
          <w:color w:val="000000" w:themeColor="text1" w:themeTint="FF" w:themeShade="FF"/>
          <w:sz w:val="22"/>
          <w:szCs w:val="22"/>
          <w:lang w:val="en-US"/>
        </w:rPr>
        <w:t xml:space="preserve"> Principal de </w:t>
      </w:r>
      <w:r w:rsidRPr="3B37931B" w:rsidR="19257177">
        <w:rPr>
          <w:rFonts w:ascii="Calibri" w:hAnsi="Calibri" w:eastAsia="Calibri" w:cs="Calibri"/>
          <w:b w:val="1"/>
          <w:bCs w:val="1"/>
          <w:color w:val="000000" w:themeColor="text1" w:themeTint="FF" w:themeShade="FF"/>
          <w:sz w:val="22"/>
          <w:szCs w:val="22"/>
          <w:lang w:val="en-US"/>
        </w:rPr>
        <w:t>The</w:t>
      </w:r>
      <w:r w:rsidRPr="3B37931B" w:rsidR="19257177">
        <w:rPr>
          <w:rFonts w:ascii="Calibri" w:hAnsi="Calibri" w:eastAsia="Calibri" w:cs="Calibri"/>
          <w:b w:val="1"/>
          <w:bCs w:val="1"/>
          <w:color w:val="000000" w:themeColor="text1" w:themeTint="FF" w:themeShade="FF"/>
          <w:sz w:val="22"/>
          <w:szCs w:val="22"/>
          <w:lang w:val="en-US"/>
        </w:rPr>
        <w:t xml:space="preserve"> </w:t>
      </w:r>
      <w:r w:rsidRPr="3B37931B" w:rsidR="19257177">
        <w:rPr>
          <w:rFonts w:ascii="Calibri" w:hAnsi="Calibri" w:eastAsia="Calibri" w:cs="Calibri"/>
          <w:b w:val="1"/>
          <w:bCs w:val="1"/>
          <w:color w:val="000000" w:themeColor="text1" w:themeTint="FF" w:themeShade="FF"/>
          <w:sz w:val="22"/>
          <w:szCs w:val="22"/>
          <w:lang w:val="en-US"/>
        </w:rPr>
        <w:t>Macallan</w:t>
      </w:r>
      <w:r w:rsidRPr="3B37931B" w:rsidR="19257177">
        <w:rPr>
          <w:rFonts w:ascii="Calibri" w:hAnsi="Calibri" w:eastAsia="Calibri" w:cs="Calibri"/>
          <w:color w:val="000000" w:themeColor="text1" w:themeTint="FF" w:themeShade="FF"/>
          <w:sz w:val="22"/>
          <w:szCs w:val="22"/>
          <w:lang w:val="en-US"/>
        </w:rPr>
        <w:t xml:space="preserve">, </w:t>
      </w:r>
      <w:r w:rsidRPr="3B37931B" w:rsidR="19257177">
        <w:rPr>
          <w:rFonts w:ascii="Calibri" w:hAnsi="Calibri" w:eastAsia="Calibri" w:cs="Calibri"/>
          <w:color w:val="000000" w:themeColor="text1" w:themeTint="FF" w:themeShade="FF"/>
          <w:sz w:val="22"/>
          <w:szCs w:val="22"/>
          <w:lang w:val="en-US"/>
        </w:rPr>
        <w:t>dijo</w:t>
      </w:r>
      <w:r w:rsidRPr="3B37931B" w:rsidR="19257177">
        <w:rPr>
          <w:rFonts w:ascii="Calibri" w:hAnsi="Calibri" w:eastAsia="Calibri" w:cs="Calibri"/>
          <w:color w:val="000000" w:themeColor="text1" w:themeTint="FF" w:themeShade="FF"/>
          <w:sz w:val="22"/>
          <w:szCs w:val="22"/>
          <w:lang w:val="en-US"/>
        </w:rPr>
        <w:t>:</w:t>
      </w:r>
      <w:r w:rsidRPr="3B37931B" w:rsidR="19257177">
        <w:rPr>
          <w:rFonts w:ascii="Calibri" w:hAnsi="Calibri" w:eastAsia="Calibri" w:cs="Calibri"/>
          <w:color w:val="000000" w:themeColor="text1" w:themeTint="FF" w:themeShade="FF"/>
          <w:sz w:val="22"/>
          <w:szCs w:val="22"/>
          <w:lang w:val="en-US"/>
        </w:rPr>
        <w:t xml:space="preserve"> </w:t>
      </w:r>
    </w:p>
    <w:p w:rsidR="6153C25E" w:rsidP="3B37931B" w:rsidRDefault="6153C25E" w14:paraId="72EB4F13" w14:textId="6DABC69B">
      <w:pPr>
        <w:pStyle w:val="Normal"/>
        <w:jc w:val="both"/>
      </w:pPr>
      <w:r w:rsidRPr="3B37931B" w:rsidR="19257177">
        <w:rPr>
          <w:rFonts w:ascii="Calibri" w:hAnsi="Calibri" w:eastAsia="Calibri" w:cs="Calibri"/>
          <w:color w:val="000000" w:themeColor="text1" w:themeTint="FF" w:themeShade="FF"/>
          <w:sz w:val="22"/>
          <w:szCs w:val="22"/>
          <w:lang w:val="es-ES"/>
        </w:rPr>
        <w:t xml:space="preserve">“Este es un </w:t>
      </w:r>
      <w:r w:rsidRPr="3B37931B" w:rsidR="19257177">
        <w:rPr>
          <w:rFonts w:ascii="Calibri" w:hAnsi="Calibri" w:eastAsia="Calibri" w:cs="Calibri"/>
          <w:color w:val="000000" w:themeColor="text1" w:themeTint="FF" w:themeShade="FF"/>
          <w:sz w:val="22"/>
          <w:szCs w:val="22"/>
          <w:lang w:val="es-ES"/>
        </w:rPr>
        <w:t>whisky</w:t>
      </w:r>
      <w:r w:rsidRPr="3B37931B" w:rsidR="19257177">
        <w:rPr>
          <w:rFonts w:ascii="Calibri" w:hAnsi="Calibri" w:eastAsia="Calibri" w:cs="Calibri"/>
          <w:color w:val="000000" w:themeColor="text1" w:themeTint="FF" w:themeShade="FF"/>
          <w:sz w:val="22"/>
          <w:szCs w:val="22"/>
          <w:lang w:val="es-ES"/>
        </w:rPr>
        <w:t xml:space="preserve"> profundamente personal, inspirado por mi tiempo con Joan Roca explorando Hong Kong. Es grande y audaz. Quise desarrollar la idea de estructura en este </w:t>
      </w:r>
      <w:r w:rsidRPr="3B37931B" w:rsidR="19257177">
        <w:rPr>
          <w:rFonts w:ascii="Calibri" w:hAnsi="Calibri" w:eastAsia="Calibri" w:cs="Calibri"/>
          <w:color w:val="000000" w:themeColor="text1" w:themeTint="FF" w:themeShade="FF"/>
          <w:sz w:val="22"/>
          <w:szCs w:val="22"/>
          <w:lang w:val="es-ES"/>
        </w:rPr>
        <w:t>whisky</w:t>
      </w:r>
      <w:r w:rsidRPr="3B37931B" w:rsidR="19257177">
        <w:rPr>
          <w:rFonts w:ascii="Calibri" w:hAnsi="Calibri" w:eastAsia="Calibri" w:cs="Calibri"/>
          <w:color w:val="000000" w:themeColor="text1" w:themeTint="FF" w:themeShade="FF"/>
          <w:sz w:val="22"/>
          <w:szCs w:val="22"/>
          <w:lang w:val="es-ES"/>
        </w:rPr>
        <w:t xml:space="preserve">, reflejando el entorno construido que se eleva desde el mar hacia los picos verdes detrás. Crear contraste dentro de este </w:t>
      </w:r>
      <w:r w:rsidRPr="3B37931B" w:rsidR="19257177">
        <w:rPr>
          <w:rFonts w:ascii="Calibri" w:hAnsi="Calibri" w:eastAsia="Calibri" w:cs="Calibri"/>
          <w:color w:val="000000" w:themeColor="text1" w:themeTint="FF" w:themeShade="FF"/>
          <w:sz w:val="22"/>
          <w:szCs w:val="22"/>
          <w:lang w:val="es-ES"/>
        </w:rPr>
        <w:t>whisky</w:t>
      </w:r>
      <w:r w:rsidRPr="3B37931B" w:rsidR="19257177">
        <w:rPr>
          <w:rFonts w:ascii="Calibri" w:hAnsi="Calibri" w:eastAsia="Calibri" w:cs="Calibri"/>
          <w:color w:val="000000" w:themeColor="text1" w:themeTint="FF" w:themeShade="FF"/>
          <w:sz w:val="22"/>
          <w:szCs w:val="22"/>
          <w:lang w:val="es-ES"/>
        </w:rPr>
        <w:t xml:space="preserve">, de la misma manera que Hong Kong es una ciudad de contrastes. Un </w:t>
      </w:r>
      <w:r w:rsidRPr="3B37931B" w:rsidR="19257177">
        <w:rPr>
          <w:rFonts w:ascii="Calibri" w:hAnsi="Calibri" w:eastAsia="Calibri" w:cs="Calibri"/>
          <w:color w:val="000000" w:themeColor="text1" w:themeTint="FF" w:themeShade="FF"/>
          <w:sz w:val="22"/>
          <w:szCs w:val="22"/>
          <w:lang w:val="es-ES"/>
        </w:rPr>
        <w:t>whisky</w:t>
      </w:r>
      <w:r w:rsidRPr="3B37931B" w:rsidR="19257177">
        <w:rPr>
          <w:rFonts w:ascii="Calibri" w:hAnsi="Calibri" w:eastAsia="Calibri" w:cs="Calibri"/>
          <w:color w:val="000000" w:themeColor="text1" w:themeTint="FF" w:themeShade="FF"/>
          <w:sz w:val="22"/>
          <w:szCs w:val="22"/>
          <w:lang w:val="es-ES"/>
        </w:rPr>
        <w:t xml:space="preserve"> con muchas capas, al que se pueda volver una y otra vez para encontrar más historias que contar, cuya increíble complejidad te transporta en un viaje de sabor y memoria.”</w:t>
      </w:r>
    </w:p>
    <w:p w:rsidR="6153C25E" w:rsidP="3B37931B" w:rsidRDefault="6153C25E" w14:paraId="47837705" w14:textId="1EE0EE5C">
      <w:pPr>
        <w:pStyle w:val="Normal"/>
        <w:jc w:val="both"/>
        <w:rPr>
          <w:rFonts w:ascii="Calibri" w:hAnsi="Calibri" w:eastAsia="Calibri" w:cs="Calibri"/>
          <w:color w:val="000000" w:themeColor="text1" w:themeTint="FF" w:themeShade="FF"/>
          <w:sz w:val="22"/>
          <w:szCs w:val="22"/>
          <w:lang w:val="es-ES"/>
        </w:rPr>
      </w:pPr>
      <w:r w:rsidRPr="3B37931B" w:rsidR="19257177">
        <w:rPr>
          <w:rFonts w:ascii="Calibri" w:hAnsi="Calibri" w:eastAsia="Calibri" w:cs="Calibri"/>
          <w:b w:val="1"/>
          <w:bCs w:val="1"/>
          <w:color w:val="000000" w:themeColor="text1" w:themeTint="FF" w:themeShade="FF"/>
          <w:sz w:val="22"/>
          <w:szCs w:val="22"/>
          <w:lang w:val="es-ES"/>
        </w:rPr>
        <w:t>Joan Roca</w:t>
      </w:r>
      <w:r w:rsidRPr="3B37931B" w:rsidR="19257177">
        <w:rPr>
          <w:rFonts w:ascii="Calibri" w:hAnsi="Calibri" w:eastAsia="Calibri" w:cs="Calibri"/>
          <w:color w:val="000000" w:themeColor="text1" w:themeTint="FF" w:themeShade="FF"/>
          <w:sz w:val="22"/>
          <w:szCs w:val="22"/>
          <w:lang w:val="es-ES"/>
        </w:rPr>
        <w:t xml:space="preserve"> añadió:</w:t>
      </w:r>
    </w:p>
    <w:p w:rsidR="6153C25E" w:rsidP="3B37931B" w:rsidRDefault="6153C25E" w14:paraId="4ED37ECA" w14:textId="338E8BCA">
      <w:pPr>
        <w:pStyle w:val="Normal"/>
        <w:jc w:val="both"/>
      </w:pPr>
      <w:r w:rsidRPr="3B37931B" w:rsidR="19257177">
        <w:rPr>
          <w:rFonts w:ascii="Calibri" w:hAnsi="Calibri" w:eastAsia="Calibri" w:cs="Calibri"/>
          <w:color w:val="000000" w:themeColor="text1" w:themeTint="FF" w:themeShade="FF"/>
          <w:sz w:val="22"/>
          <w:szCs w:val="22"/>
          <w:lang w:val="es-ES"/>
        </w:rPr>
        <w:t>“</w:t>
      </w:r>
      <w:r w:rsidRPr="3B37931B" w:rsidR="19257177">
        <w:rPr>
          <w:rFonts w:ascii="Calibri" w:hAnsi="Calibri" w:eastAsia="Calibri" w:cs="Calibri"/>
          <w:color w:val="000000" w:themeColor="text1" w:themeTint="FF" w:themeShade="FF"/>
          <w:sz w:val="22"/>
          <w:szCs w:val="22"/>
          <w:lang w:val="es-ES"/>
        </w:rPr>
        <w:t>Distil</w:t>
      </w:r>
      <w:r w:rsidRPr="3B37931B" w:rsidR="19257177">
        <w:rPr>
          <w:rFonts w:ascii="Calibri" w:hAnsi="Calibri" w:eastAsia="Calibri" w:cs="Calibri"/>
          <w:color w:val="000000" w:themeColor="text1" w:themeTint="FF" w:themeShade="FF"/>
          <w:sz w:val="22"/>
          <w:szCs w:val="22"/>
          <w:lang w:val="es-ES"/>
        </w:rPr>
        <w:t xml:space="preserve"> </w:t>
      </w:r>
      <w:r w:rsidRPr="3B37931B" w:rsidR="19257177">
        <w:rPr>
          <w:rFonts w:ascii="Calibri" w:hAnsi="Calibri" w:eastAsia="Calibri" w:cs="Calibri"/>
          <w:color w:val="000000" w:themeColor="text1" w:themeTint="FF" w:themeShade="FF"/>
          <w:sz w:val="22"/>
          <w:szCs w:val="22"/>
          <w:lang w:val="es-ES"/>
        </w:rPr>
        <w:t>Your</w:t>
      </w:r>
      <w:r w:rsidRPr="3B37931B" w:rsidR="19257177">
        <w:rPr>
          <w:rFonts w:ascii="Calibri" w:hAnsi="Calibri" w:eastAsia="Calibri" w:cs="Calibri"/>
          <w:color w:val="000000" w:themeColor="text1" w:themeTint="FF" w:themeShade="FF"/>
          <w:sz w:val="22"/>
          <w:szCs w:val="22"/>
          <w:lang w:val="es-ES"/>
        </w:rPr>
        <w:t xml:space="preserve"> </w:t>
      </w:r>
      <w:r w:rsidRPr="3B37931B" w:rsidR="19257177">
        <w:rPr>
          <w:rFonts w:ascii="Calibri" w:hAnsi="Calibri" w:eastAsia="Calibri" w:cs="Calibri"/>
          <w:color w:val="000000" w:themeColor="text1" w:themeTint="FF" w:themeShade="FF"/>
          <w:sz w:val="22"/>
          <w:szCs w:val="22"/>
          <w:lang w:val="es-ES"/>
        </w:rPr>
        <w:t>World</w:t>
      </w:r>
      <w:r w:rsidRPr="3B37931B" w:rsidR="19257177">
        <w:rPr>
          <w:rFonts w:ascii="Calibri" w:hAnsi="Calibri" w:eastAsia="Calibri" w:cs="Calibri"/>
          <w:color w:val="000000" w:themeColor="text1" w:themeTint="FF" w:themeShade="FF"/>
          <w:sz w:val="22"/>
          <w:szCs w:val="22"/>
          <w:lang w:val="es-ES"/>
        </w:rPr>
        <w:t xml:space="preserve"> nos llevó a Hong Kong, y hemos destilado la ciudad con resultados extraordinarios. El proceso creativo es donde nos divertimos. Es donde está el caos, donde estamos abiertos a todo, donde todo es posible y, sin importar cuán loco pueda parecer, puede ser útil. Nuestra propuesta culinaria está inspirada en las tradiciones profundamente arraigadas y las diferentes culturas de Hong Kong, mientras que al mismo tiempo representa la modernidad de la ciudad.”</w:t>
      </w:r>
    </w:p>
    <w:p w:rsidR="6153C25E" w:rsidP="3B37931B" w:rsidRDefault="6153C25E" w14:paraId="41B76F61" w14:textId="4D67083A">
      <w:pPr>
        <w:pStyle w:val="Normal"/>
        <w:jc w:val="both"/>
        <w:rPr>
          <w:rFonts w:ascii="Calibri" w:hAnsi="Calibri" w:eastAsia="Calibri" w:cs="Calibri"/>
          <w:b w:val="1"/>
          <w:bCs w:val="1"/>
          <w:color w:val="C00000"/>
          <w:sz w:val="22"/>
          <w:szCs w:val="22"/>
          <w:lang w:val="es-ES"/>
        </w:rPr>
      </w:pPr>
      <w:r w:rsidRPr="3B37931B" w:rsidR="67EF628A">
        <w:rPr>
          <w:rFonts w:ascii="Calibri" w:hAnsi="Calibri" w:eastAsia="Calibri" w:cs="Calibri"/>
          <w:b w:val="1"/>
          <w:bCs w:val="1"/>
          <w:color w:val="C00000"/>
          <w:sz w:val="22"/>
          <w:szCs w:val="22"/>
          <w:lang w:val="es-ES"/>
        </w:rPr>
        <w:t xml:space="preserve">La serie </w:t>
      </w:r>
      <w:r w:rsidRPr="3B37931B" w:rsidR="67EF628A">
        <w:rPr>
          <w:rFonts w:ascii="Calibri" w:hAnsi="Calibri" w:eastAsia="Calibri" w:cs="Calibri"/>
          <w:b w:val="1"/>
          <w:bCs w:val="1"/>
          <w:color w:val="C00000"/>
          <w:sz w:val="22"/>
          <w:szCs w:val="22"/>
          <w:lang w:val="es-ES"/>
        </w:rPr>
        <w:t>Distil</w:t>
      </w:r>
      <w:r w:rsidRPr="3B37931B" w:rsidR="67EF628A">
        <w:rPr>
          <w:rFonts w:ascii="Calibri" w:hAnsi="Calibri" w:eastAsia="Calibri" w:cs="Calibri"/>
          <w:b w:val="1"/>
          <w:bCs w:val="1"/>
          <w:color w:val="C00000"/>
          <w:sz w:val="22"/>
          <w:szCs w:val="22"/>
          <w:lang w:val="es-ES"/>
        </w:rPr>
        <w:t xml:space="preserve"> </w:t>
      </w:r>
      <w:r w:rsidRPr="3B37931B" w:rsidR="67EF628A">
        <w:rPr>
          <w:rFonts w:ascii="Calibri" w:hAnsi="Calibri" w:eastAsia="Calibri" w:cs="Calibri"/>
          <w:b w:val="1"/>
          <w:bCs w:val="1"/>
          <w:color w:val="C00000"/>
          <w:sz w:val="22"/>
          <w:szCs w:val="22"/>
          <w:lang w:val="es-ES"/>
        </w:rPr>
        <w:t>Your</w:t>
      </w:r>
      <w:r w:rsidRPr="3B37931B" w:rsidR="67EF628A">
        <w:rPr>
          <w:rFonts w:ascii="Calibri" w:hAnsi="Calibri" w:eastAsia="Calibri" w:cs="Calibri"/>
          <w:b w:val="1"/>
          <w:bCs w:val="1"/>
          <w:color w:val="C00000"/>
          <w:sz w:val="22"/>
          <w:szCs w:val="22"/>
          <w:lang w:val="es-ES"/>
        </w:rPr>
        <w:t xml:space="preserve"> </w:t>
      </w:r>
      <w:r w:rsidRPr="3B37931B" w:rsidR="67EF628A">
        <w:rPr>
          <w:rFonts w:ascii="Calibri" w:hAnsi="Calibri" w:eastAsia="Calibri" w:cs="Calibri"/>
          <w:b w:val="1"/>
          <w:bCs w:val="1"/>
          <w:color w:val="C00000"/>
          <w:sz w:val="22"/>
          <w:szCs w:val="22"/>
          <w:lang w:val="es-ES"/>
        </w:rPr>
        <w:t>World</w:t>
      </w:r>
    </w:p>
    <w:p w:rsidR="6153C25E" w:rsidP="3B37931B" w:rsidRDefault="6153C25E" w14:paraId="072C798B" w14:textId="4FD9750F">
      <w:pPr>
        <w:pStyle w:val="Normal"/>
        <w:jc w:val="both"/>
      </w:pPr>
      <w:r w:rsidRPr="3B37931B" w:rsidR="67EF628A">
        <w:rPr>
          <w:rFonts w:ascii="Calibri" w:hAnsi="Calibri" w:eastAsia="Calibri" w:cs="Calibri"/>
          <w:color w:val="000000" w:themeColor="text1" w:themeTint="FF" w:themeShade="FF"/>
          <w:sz w:val="22"/>
          <w:szCs w:val="22"/>
          <w:lang w:val="es-ES"/>
        </w:rPr>
        <w:t xml:space="preserve">La serie </w:t>
      </w:r>
      <w:r w:rsidRPr="3B37931B" w:rsidR="67EF628A">
        <w:rPr>
          <w:rFonts w:ascii="Calibri" w:hAnsi="Calibri" w:eastAsia="Calibri" w:cs="Calibri"/>
          <w:i w:val="0"/>
          <w:iCs w:val="0"/>
          <w:color w:val="000000" w:themeColor="text1" w:themeTint="FF" w:themeShade="FF"/>
          <w:sz w:val="22"/>
          <w:szCs w:val="22"/>
          <w:lang w:val="es-ES"/>
        </w:rPr>
        <w:t>Distil</w:t>
      </w:r>
      <w:r w:rsidRPr="3B37931B" w:rsidR="67EF628A">
        <w:rPr>
          <w:rFonts w:ascii="Calibri" w:hAnsi="Calibri" w:eastAsia="Calibri" w:cs="Calibri"/>
          <w:i w:val="0"/>
          <w:iCs w:val="0"/>
          <w:color w:val="000000" w:themeColor="text1" w:themeTint="FF" w:themeShade="FF"/>
          <w:sz w:val="22"/>
          <w:szCs w:val="22"/>
          <w:lang w:val="es-ES"/>
        </w:rPr>
        <w:t xml:space="preserve"> </w:t>
      </w:r>
      <w:r w:rsidRPr="3B37931B" w:rsidR="67EF628A">
        <w:rPr>
          <w:rFonts w:ascii="Calibri" w:hAnsi="Calibri" w:eastAsia="Calibri" w:cs="Calibri"/>
          <w:i w:val="0"/>
          <w:iCs w:val="0"/>
          <w:color w:val="000000" w:themeColor="text1" w:themeTint="FF" w:themeShade="FF"/>
          <w:sz w:val="22"/>
          <w:szCs w:val="22"/>
          <w:lang w:val="es-ES"/>
        </w:rPr>
        <w:t>Your</w:t>
      </w:r>
      <w:r w:rsidRPr="3B37931B" w:rsidR="67EF628A">
        <w:rPr>
          <w:rFonts w:ascii="Calibri" w:hAnsi="Calibri" w:eastAsia="Calibri" w:cs="Calibri"/>
          <w:i w:val="0"/>
          <w:iCs w:val="0"/>
          <w:color w:val="000000" w:themeColor="text1" w:themeTint="FF" w:themeShade="FF"/>
          <w:sz w:val="22"/>
          <w:szCs w:val="22"/>
          <w:lang w:val="es-ES"/>
        </w:rPr>
        <w:t xml:space="preserve"> </w:t>
      </w:r>
      <w:r w:rsidRPr="3B37931B" w:rsidR="67EF628A">
        <w:rPr>
          <w:rFonts w:ascii="Calibri" w:hAnsi="Calibri" w:eastAsia="Calibri" w:cs="Calibri"/>
          <w:i w:val="0"/>
          <w:iCs w:val="0"/>
          <w:color w:val="000000" w:themeColor="text1" w:themeTint="FF" w:themeShade="FF"/>
          <w:sz w:val="22"/>
          <w:szCs w:val="22"/>
          <w:lang w:val="es-ES"/>
        </w:rPr>
        <w:t>World</w:t>
      </w:r>
      <w:r w:rsidRPr="3B37931B" w:rsidR="67EF628A">
        <w:rPr>
          <w:rFonts w:ascii="Calibri" w:hAnsi="Calibri" w:eastAsia="Calibri" w:cs="Calibri"/>
          <w:i w:val="0"/>
          <w:iCs w:val="0"/>
          <w:color w:val="000000" w:themeColor="text1" w:themeTint="FF" w:themeShade="FF"/>
          <w:sz w:val="22"/>
          <w:szCs w:val="22"/>
          <w:lang w:val="es-ES"/>
        </w:rPr>
        <w:t xml:space="preserve"> </w:t>
      </w:r>
      <w:r w:rsidRPr="3B37931B" w:rsidR="67EF628A">
        <w:rPr>
          <w:rFonts w:ascii="Calibri" w:hAnsi="Calibri" w:eastAsia="Calibri" w:cs="Calibri"/>
          <w:color w:val="000000" w:themeColor="text1" w:themeTint="FF" w:themeShade="FF"/>
          <w:sz w:val="22"/>
          <w:szCs w:val="22"/>
          <w:lang w:val="es-ES"/>
        </w:rPr>
        <w:t xml:space="preserve">documenta la exploración de </w:t>
      </w:r>
      <w:r w:rsidRPr="3B37931B" w:rsidR="67EF628A">
        <w:rPr>
          <w:rFonts w:ascii="Calibri" w:hAnsi="Calibri" w:eastAsia="Calibri" w:cs="Calibri"/>
          <w:color w:val="000000" w:themeColor="text1" w:themeTint="FF" w:themeShade="FF"/>
          <w:sz w:val="22"/>
          <w:szCs w:val="22"/>
          <w:lang w:val="es-ES"/>
        </w:rPr>
        <w:t>The</w:t>
      </w:r>
      <w:r w:rsidRPr="3B37931B" w:rsidR="67EF628A">
        <w:rPr>
          <w:rFonts w:ascii="Calibri" w:hAnsi="Calibri" w:eastAsia="Calibri" w:cs="Calibri"/>
          <w:color w:val="000000" w:themeColor="text1" w:themeTint="FF" w:themeShade="FF"/>
          <w:sz w:val="22"/>
          <w:szCs w:val="22"/>
          <w:lang w:val="es-ES"/>
        </w:rPr>
        <w:t xml:space="preserve"> </w:t>
      </w:r>
      <w:r w:rsidRPr="3B37931B" w:rsidR="67EF628A">
        <w:rPr>
          <w:rFonts w:ascii="Calibri" w:hAnsi="Calibri" w:eastAsia="Calibri" w:cs="Calibri"/>
          <w:color w:val="000000" w:themeColor="text1" w:themeTint="FF" w:themeShade="FF"/>
          <w:sz w:val="22"/>
          <w:szCs w:val="22"/>
          <w:lang w:val="es-ES"/>
        </w:rPr>
        <w:t>Macallan</w:t>
      </w:r>
      <w:r w:rsidRPr="3B37931B" w:rsidR="67EF628A">
        <w:rPr>
          <w:rFonts w:ascii="Calibri" w:hAnsi="Calibri" w:eastAsia="Calibri" w:cs="Calibri"/>
          <w:color w:val="000000" w:themeColor="text1" w:themeTint="FF" w:themeShade="FF"/>
          <w:sz w:val="22"/>
          <w:szCs w:val="22"/>
          <w:lang w:val="es-ES"/>
        </w:rPr>
        <w:t xml:space="preserve"> y los hermanos Roca en los múltiples aspectos de lugares icónicos alrededor del mundo. Ediciones anteriores han explorado:</w:t>
      </w:r>
    </w:p>
    <w:p w:rsidR="6153C25E" w:rsidP="3B37931B" w:rsidRDefault="6153C25E" w14:paraId="0A1EC8B5" w14:textId="096215BE">
      <w:pPr>
        <w:pStyle w:val="ListParagraph"/>
        <w:numPr>
          <w:ilvl w:val="0"/>
          <w:numId w:val="4"/>
        </w:numPr>
        <w:jc w:val="both"/>
        <w:rPr>
          <w:rFonts w:ascii="Calibri" w:hAnsi="Calibri" w:eastAsia="Calibri" w:cs="Calibri"/>
          <w:color w:val="000000" w:themeColor="text1" w:themeTint="FF" w:themeShade="FF"/>
          <w:sz w:val="24"/>
          <w:szCs w:val="24"/>
          <w:lang w:val="es-ES"/>
        </w:rPr>
      </w:pPr>
      <w:r w:rsidRPr="3B37931B" w:rsidR="67EF628A">
        <w:rPr>
          <w:rFonts w:ascii="Calibri" w:hAnsi="Calibri" w:eastAsia="Calibri" w:cs="Calibri"/>
          <w:color w:val="000000" w:themeColor="text1" w:themeTint="FF" w:themeShade="FF"/>
          <w:sz w:val="22"/>
          <w:szCs w:val="22"/>
          <w:lang w:val="es-ES"/>
        </w:rPr>
        <w:t>La metrópolis del arte, la creatividad y el talento en Nueva York.</w:t>
      </w:r>
    </w:p>
    <w:p w:rsidR="6153C25E" w:rsidP="3B37931B" w:rsidRDefault="6153C25E" w14:paraId="73230FFB" w14:textId="433BA3B2">
      <w:pPr>
        <w:pStyle w:val="ListParagraph"/>
        <w:numPr>
          <w:ilvl w:val="0"/>
          <w:numId w:val="4"/>
        </w:numPr>
        <w:jc w:val="both"/>
        <w:rPr>
          <w:rFonts w:ascii="Calibri" w:hAnsi="Calibri" w:eastAsia="Calibri" w:cs="Calibri"/>
          <w:color w:val="000000" w:themeColor="text1" w:themeTint="FF" w:themeShade="FF"/>
          <w:sz w:val="24"/>
          <w:szCs w:val="24"/>
          <w:lang w:val="es-ES"/>
        </w:rPr>
      </w:pPr>
      <w:r w:rsidRPr="3B37931B" w:rsidR="67EF628A">
        <w:rPr>
          <w:rFonts w:ascii="Calibri" w:hAnsi="Calibri" w:eastAsia="Calibri" w:cs="Calibri"/>
          <w:color w:val="000000" w:themeColor="text1" w:themeTint="FF" w:themeShade="FF"/>
          <w:sz w:val="22"/>
          <w:szCs w:val="22"/>
          <w:lang w:val="es-ES"/>
        </w:rPr>
        <w:t>La encarnación de la esencia única de Londres y la gente que la define.</w:t>
      </w:r>
    </w:p>
    <w:p w:rsidR="6153C25E" w:rsidP="3B37931B" w:rsidRDefault="6153C25E" w14:paraId="12D291D0" w14:textId="5DE8EBDA">
      <w:pPr>
        <w:pStyle w:val="ListParagraph"/>
        <w:numPr>
          <w:ilvl w:val="0"/>
          <w:numId w:val="4"/>
        </w:numPr>
        <w:jc w:val="both"/>
        <w:rPr>
          <w:rFonts w:ascii="Calibri" w:hAnsi="Calibri" w:eastAsia="Calibri" w:cs="Calibri"/>
          <w:color w:val="000000" w:themeColor="text1" w:themeTint="FF" w:themeShade="FF"/>
          <w:sz w:val="24"/>
          <w:szCs w:val="24"/>
          <w:lang w:val="es-ES"/>
        </w:rPr>
      </w:pPr>
      <w:r w:rsidRPr="3B37931B" w:rsidR="67EF628A">
        <w:rPr>
          <w:rFonts w:ascii="Calibri" w:hAnsi="Calibri" w:eastAsia="Calibri" w:cs="Calibri"/>
          <w:color w:val="000000" w:themeColor="text1" w:themeTint="FF" w:themeShade="FF"/>
          <w:sz w:val="22"/>
          <w:szCs w:val="22"/>
          <w:lang w:val="es-ES"/>
        </w:rPr>
        <w:t>Y finalmente, Ciudad de México, capturando las celebraciones más alegres de la ciudad: el Día de Muertos.</w:t>
      </w:r>
    </w:p>
    <w:p w:rsidR="6153C25E" w:rsidP="3B37931B" w:rsidRDefault="6153C25E" w14:paraId="136B0CF9" w14:textId="65300DF0">
      <w:pPr>
        <w:pStyle w:val="Normal"/>
        <w:jc w:val="both"/>
      </w:pPr>
      <w:r w:rsidRPr="3B37931B" w:rsidR="67EF628A">
        <w:rPr>
          <w:rFonts w:ascii="Calibri" w:hAnsi="Calibri" w:eastAsia="Calibri" w:cs="Calibri"/>
          <w:color w:val="000000" w:themeColor="text1" w:themeTint="FF" w:themeShade="FF"/>
          <w:sz w:val="22"/>
          <w:szCs w:val="22"/>
          <w:lang w:val="es-ES"/>
        </w:rPr>
        <w:t xml:space="preserve">Acompañando esta cuarta edición está el más reciente filme de </w:t>
      </w:r>
      <w:r w:rsidRPr="3B37931B" w:rsidR="67EF628A">
        <w:rPr>
          <w:rFonts w:ascii="Calibri" w:hAnsi="Calibri" w:eastAsia="Calibri" w:cs="Calibri"/>
          <w:color w:val="000000" w:themeColor="text1" w:themeTint="FF" w:themeShade="FF"/>
          <w:sz w:val="22"/>
          <w:szCs w:val="22"/>
          <w:lang w:val="es-ES"/>
        </w:rPr>
        <w:t>Distil</w:t>
      </w:r>
      <w:r w:rsidRPr="3B37931B" w:rsidR="67EF628A">
        <w:rPr>
          <w:rFonts w:ascii="Calibri" w:hAnsi="Calibri" w:eastAsia="Calibri" w:cs="Calibri"/>
          <w:color w:val="000000" w:themeColor="text1" w:themeTint="FF" w:themeShade="FF"/>
          <w:sz w:val="22"/>
          <w:szCs w:val="22"/>
          <w:lang w:val="es-ES"/>
        </w:rPr>
        <w:t xml:space="preserve"> </w:t>
      </w:r>
      <w:r w:rsidRPr="3B37931B" w:rsidR="67EF628A">
        <w:rPr>
          <w:rFonts w:ascii="Calibri" w:hAnsi="Calibri" w:eastAsia="Calibri" w:cs="Calibri"/>
          <w:color w:val="000000" w:themeColor="text1" w:themeTint="FF" w:themeShade="FF"/>
          <w:sz w:val="22"/>
          <w:szCs w:val="22"/>
          <w:lang w:val="es-ES"/>
        </w:rPr>
        <w:t>Your</w:t>
      </w:r>
      <w:r w:rsidRPr="3B37931B" w:rsidR="67EF628A">
        <w:rPr>
          <w:rFonts w:ascii="Calibri" w:hAnsi="Calibri" w:eastAsia="Calibri" w:cs="Calibri"/>
          <w:color w:val="000000" w:themeColor="text1" w:themeTint="FF" w:themeShade="FF"/>
          <w:sz w:val="22"/>
          <w:szCs w:val="22"/>
          <w:lang w:val="es-ES"/>
        </w:rPr>
        <w:t xml:space="preserve"> </w:t>
      </w:r>
      <w:r w:rsidRPr="3B37931B" w:rsidR="67EF628A">
        <w:rPr>
          <w:rFonts w:ascii="Calibri" w:hAnsi="Calibri" w:eastAsia="Calibri" w:cs="Calibri"/>
          <w:color w:val="000000" w:themeColor="text1" w:themeTint="FF" w:themeShade="FF"/>
          <w:sz w:val="22"/>
          <w:szCs w:val="22"/>
          <w:lang w:val="es-ES"/>
        </w:rPr>
        <w:t>World</w:t>
      </w:r>
      <w:r w:rsidRPr="3B37931B" w:rsidR="67EF628A">
        <w:rPr>
          <w:rFonts w:ascii="Calibri" w:hAnsi="Calibri" w:eastAsia="Calibri" w:cs="Calibri"/>
          <w:color w:val="000000" w:themeColor="text1" w:themeTint="FF" w:themeShade="FF"/>
          <w:sz w:val="22"/>
          <w:szCs w:val="22"/>
          <w:lang w:val="es-ES"/>
        </w:rPr>
        <w:t>, “</w:t>
      </w:r>
      <w:r w:rsidRPr="3B37931B" w:rsidR="67EF628A">
        <w:rPr>
          <w:rFonts w:ascii="Calibri" w:hAnsi="Calibri" w:eastAsia="Calibri" w:cs="Calibri"/>
          <w:color w:val="000000" w:themeColor="text1" w:themeTint="FF" w:themeShade="FF"/>
          <w:sz w:val="22"/>
          <w:szCs w:val="22"/>
          <w:lang w:val="es-ES"/>
        </w:rPr>
        <w:t>Reimagining</w:t>
      </w:r>
      <w:r w:rsidRPr="3B37931B" w:rsidR="67EF628A">
        <w:rPr>
          <w:rFonts w:ascii="Calibri" w:hAnsi="Calibri" w:eastAsia="Calibri" w:cs="Calibri"/>
          <w:color w:val="000000" w:themeColor="text1" w:themeTint="FF" w:themeShade="FF"/>
          <w:sz w:val="22"/>
          <w:szCs w:val="22"/>
          <w:lang w:val="es-ES"/>
        </w:rPr>
        <w:t xml:space="preserve"> Spaces”. La película sigue a Euan y Joan Roca en un viaje sensorial por Hong Kong, mostrando la mezcla de “oriente se encuentra con occidente” de la ciudad y su combinación de tradición y modernidad. Esta exploración inspira la creación de un </w:t>
      </w:r>
      <w:r w:rsidRPr="3B37931B" w:rsidR="67EF628A">
        <w:rPr>
          <w:rFonts w:ascii="Calibri" w:hAnsi="Calibri" w:eastAsia="Calibri" w:cs="Calibri"/>
          <w:color w:val="000000" w:themeColor="text1" w:themeTint="FF" w:themeShade="FF"/>
          <w:sz w:val="22"/>
          <w:szCs w:val="22"/>
          <w:lang w:val="es-ES"/>
        </w:rPr>
        <w:t>whisky</w:t>
      </w:r>
      <w:r w:rsidRPr="3B37931B" w:rsidR="67EF628A">
        <w:rPr>
          <w:rFonts w:ascii="Calibri" w:hAnsi="Calibri" w:eastAsia="Calibri" w:cs="Calibri"/>
          <w:color w:val="000000" w:themeColor="text1" w:themeTint="FF" w:themeShade="FF"/>
          <w:sz w:val="22"/>
          <w:szCs w:val="22"/>
          <w:lang w:val="es-ES"/>
        </w:rPr>
        <w:t xml:space="preserve"> excepcional y una aventura culinaria. Su viaje se desarrolla al sumergirse en la vida de personajes que encarnan la innovación, la herencia, el arte y el espíritu comunitario que caracterizan a Hong Kong como un centro dinámico de emprendimiento.</w:t>
      </w:r>
    </w:p>
    <w:p w:rsidR="6153C25E" w:rsidP="3B37931B" w:rsidRDefault="6153C25E" w14:paraId="1AF6B5C2" w14:textId="71E9F9BD">
      <w:pPr>
        <w:pStyle w:val="Normal"/>
        <w:jc w:val="both"/>
        <w:rPr>
          <w:rFonts w:ascii="Calibri" w:hAnsi="Calibri" w:eastAsia="Calibri" w:cs="Calibri"/>
          <w:color w:val="000000" w:themeColor="text1"/>
          <w:sz w:val="22"/>
          <w:szCs w:val="22"/>
          <w:lang w:val="es-ES"/>
        </w:rPr>
      </w:pPr>
      <w:r w:rsidRPr="3B37931B" w:rsidR="184F7CAD">
        <w:rPr>
          <w:rFonts w:ascii="Calibri" w:hAnsi="Calibri" w:eastAsia="Calibri" w:cs="Calibri"/>
          <w:color w:val="000000" w:themeColor="text1" w:themeTint="FF" w:themeShade="FF"/>
          <w:sz w:val="22"/>
          <w:szCs w:val="22"/>
          <w:lang w:val="es-ES"/>
        </w:rPr>
        <w:t xml:space="preserve">Más información disponible en </w:t>
      </w:r>
      <w:hyperlink r:id="Re9db71465ee44d03">
        <w:r w:rsidRPr="3B37931B" w:rsidR="76ECA362">
          <w:rPr>
            <w:rStyle w:val="Hyperlink"/>
            <w:rFonts w:ascii="Calibri" w:hAnsi="Calibri" w:eastAsia="Calibri" w:cs="Calibri"/>
            <w:color w:val="C00000"/>
            <w:sz w:val="22"/>
            <w:szCs w:val="22"/>
            <w:lang w:val="es-ES"/>
          </w:rPr>
          <w:t>www.themacallan.com</w:t>
        </w:r>
      </w:hyperlink>
      <w:r w:rsidRPr="3B37931B" w:rsidR="404647F1">
        <w:rPr>
          <w:rFonts w:ascii="Calibri" w:hAnsi="Calibri" w:eastAsia="Calibri" w:cs="Calibri"/>
          <w:color w:val="auto"/>
          <w:sz w:val="22"/>
          <w:szCs w:val="22"/>
          <w:lang w:val="es-ES"/>
        </w:rPr>
        <w:t>.</w:t>
      </w:r>
    </w:p>
    <w:p w:rsidR="3B37931B" w:rsidP="3B37931B" w:rsidRDefault="3B37931B" w14:paraId="621A887C" w14:textId="45BE0E89">
      <w:pPr>
        <w:spacing w:after="200" w:line="240" w:lineRule="auto"/>
        <w:ind w:hanging="1"/>
        <w:jc w:val="center"/>
        <w:rPr>
          <w:rFonts w:ascii="Calibri" w:hAnsi="Calibri" w:eastAsia="Calibri" w:cs="Calibri"/>
          <w:color w:val="000000" w:themeColor="text1" w:themeTint="FF" w:themeShade="FF"/>
          <w:sz w:val="22"/>
          <w:szCs w:val="22"/>
          <w:lang w:val="es-MX"/>
        </w:rPr>
      </w:pPr>
    </w:p>
    <w:p w:rsidR="36581CD1" w:rsidP="6153C25E" w:rsidRDefault="36581CD1" w14:paraId="2880336E" w14:textId="7253B25F">
      <w:pPr>
        <w:spacing w:after="200" w:line="240" w:lineRule="auto"/>
        <w:ind w:hanging="1"/>
        <w:jc w:val="center"/>
        <w:rPr>
          <w:rFonts w:ascii="Calibri" w:hAnsi="Calibri" w:eastAsia="Calibri" w:cs="Calibri"/>
          <w:color w:val="000000" w:themeColor="text1"/>
          <w:sz w:val="22"/>
          <w:szCs w:val="22"/>
          <w:lang w:val="en-GB"/>
        </w:rPr>
      </w:pPr>
      <w:r w:rsidRPr="6153C25E">
        <w:rPr>
          <w:rFonts w:ascii="Calibri" w:hAnsi="Calibri" w:eastAsia="Calibri" w:cs="Calibri"/>
          <w:color w:val="000000" w:themeColor="text1"/>
          <w:sz w:val="22"/>
          <w:szCs w:val="22"/>
          <w:lang w:val="es-MX"/>
        </w:rPr>
        <w:t>-o0o-</w:t>
      </w:r>
    </w:p>
    <w:p w:rsidR="6153C25E" w:rsidP="3B37931B" w:rsidRDefault="6153C25E" w14:paraId="2C0D0964" w14:textId="74DB5F1D">
      <w:pPr>
        <w:spacing w:after="200" w:line="240" w:lineRule="auto"/>
        <w:ind w:hanging="1"/>
        <w:contextualSpacing/>
        <w:jc w:val="both"/>
        <w:rPr>
          <w:rFonts w:ascii="Calibri" w:hAnsi="Calibri" w:eastAsia="Calibri" w:cs="Calibri"/>
          <w:color w:val="000000" w:themeColor="text1"/>
          <w:sz w:val="22"/>
          <w:szCs w:val="22"/>
          <w:lang w:val="en-GB"/>
        </w:rPr>
      </w:pPr>
      <w:r w:rsidRPr="3B37931B" w:rsidR="36581CD1">
        <w:rPr>
          <w:rFonts w:ascii="Calibri" w:hAnsi="Calibri" w:eastAsia="Calibri" w:cs="Calibri"/>
          <w:b w:val="1"/>
          <w:bCs w:val="1"/>
          <w:color w:val="000000" w:themeColor="text1" w:themeTint="FF" w:themeShade="FF"/>
          <w:sz w:val="22"/>
          <w:szCs w:val="22"/>
          <w:lang w:val="es-MX"/>
        </w:rPr>
        <w:t>Notas para editores</w:t>
      </w:r>
    </w:p>
    <w:p w:rsidR="2ABE85F4" w:rsidP="3B37931B" w:rsidRDefault="2ABE85F4" w14:paraId="4E9C648C" w14:textId="401363A4">
      <w:pPr>
        <w:pStyle w:val="ListParagraph"/>
        <w:numPr>
          <w:ilvl w:val="0"/>
          <w:numId w:val="5"/>
        </w:numPr>
        <w:jc w:val="both"/>
        <w:rPr>
          <w:rFonts w:ascii="Calibri" w:hAnsi="Calibri" w:eastAsia="Calibri" w:cs="Calibri"/>
          <w:color w:val="000000" w:themeColor="text1" w:themeTint="FF" w:themeShade="FF"/>
          <w:sz w:val="24"/>
          <w:szCs w:val="24"/>
          <w:lang w:val="en-GB"/>
        </w:rPr>
      </w:pPr>
      <w:r w:rsidRPr="3B37931B" w:rsidR="734DEC49">
        <w:rPr>
          <w:rFonts w:ascii="Calibri" w:hAnsi="Calibri" w:eastAsia="Calibri" w:cs="Calibri"/>
          <w:b w:val="1"/>
          <w:bCs w:val="1"/>
          <w:color w:val="000000" w:themeColor="text1" w:themeTint="FF" w:themeShade="FF"/>
          <w:sz w:val="22"/>
          <w:szCs w:val="22"/>
          <w:lang w:val="en-GB"/>
        </w:rPr>
        <w:t>Nariz</w:t>
      </w:r>
      <w:r w:rsidRPr="3B37931B" w:rsidR="734DEC49">
        <w:rPr>
          <w:rFonts w:ascii="Calibri" w:hAnsi="Calibri" w:eastAsia="Calibri" w:cs="Calibri"/>
          <w:color w:val="000000" w:themeColor="text1" w:themeTint="FF" w:themeShade="FF"/>
          <w:sz w:val="22"/>
          <w:szCs w:val="22"/>
          <w:lang w:val="en-GB"/>
        </w:rPr>
        <w:t xml:space="preserve">: </w:t>
      </w:r>
      <w:r w:rsidRPr="3B37931B" w:rsidR="734DEC49">
        <w:rPr>
          <w:rFonts w:ascii="Calibri" w:hAnsi="Calibri" w:eastAsia="Calibri" w:cs="Calibri"/>
          <w:color w:val="000000" w:themeColor="text1" w:themeTint="FF" w:themeShade="FF"/>
          <w:sz w:val="22"/>
          <w:szCs w:val="22"/>
          <w:lang w:val="en-GB"/>
        </w:rPr>
        <w:t>resinoso</w:t>
      </w:r>
      <w:r w:rsidRPr="3B37931B" w:rsidR="734DEC49">
        <w:rPr>
          <w:rFonts w:ascii="Calibri" w:hAnsi="Calibri" w:eastAsia="Calibri" w:cs="Calibri"/>
          <w:color w:val="000000" w:themeColor="text1" w:themeTint="FF" w:themeShade="FF"/>
          <w:sz w:val="22"/>
          <w:szCs w:val="22"/>
          <w:lang w:val="en-GB"/>
        </w:rPr>
        <w:t xml:space="preserve">, </w:t>
      </w:r>
      <w:r w:rsidRPr="3B37931B" w:rsidR="734DEC49">
        <w:rPr>
          <w:rFonts w:ascii="Calibri" w:hAnsi="Calibri" w:eastAsia="Calibri" w:cs="Calibri"/>
          <w:color w:val="000000" w:themeColor="text1" w:themeTint="FF" w:themeShade="FF"/>
          <w:sz w:val="22"/>
          <w:szCs w:val="22"/>
          <w:lang w:val="en-GB"/>
        </w:rPr>
        <w:t>jengibre</w:t>
      </w:r>
      <w:r w:rsidRPr="3B37931B" w:rsidR="734DEC49">
        <w:rPr>
          <w:rFonts w:ascii="Calibri" w:hAnsi="Calibri" w:eastAsia="Calibri" w:cs="Calibri"/>
          <w:color w:val="000000" w:themeColor="text1" w:themeTint="FF" w:themeShade="FF"/>
          <w:sz w:val="22"/>
          <w:szCs w:val="22"/>
          <w:lang w:val="en-GB"/>
        </w:rPr>
        <w:t xml:space="preserve">, mango, roble </w:t>
      </w:r>
      <w:r w:rsidRPr="3B37931B" w:rsidR="734DEC49">
        <w:rPr>
          <w:rFonts w:ascii="Calibri" w:hAnsi="Calibri" w:eastAsia="Calibri" w:cs="Calibri"/>
          <w:color w:val="000000" w:themeColor="text1" w:themeTint="FF" w:themeShade="FF"/>
          <w:sz w:val="22"/>
          <w:szCs w:val="22"/>
          <w:lang w:val="en-GB"/>
        </w:rPr>
        <w:t>antiguo</w:t>
      </w:r>
    </w:p>
    <w:p w:rsidR="2ABE85F4" w:rsidP="3B37931B" w:rsidRDefault="2ABE85F4" w14:paraId="780B122F" w14:textId="753F8381">
      <w:pPr>
        <w:pStyle w:val="ListParagraph"/>
        <w:numPr>
          <w:ilvl w:val="0"/>
          <w:numId w:val="5"/>
        </w:numPr>
        <w:jc w:val="both"/>
        <w:rPr>
          <w:rFonts w:ascii="Calibri" w:hAnsi="Calibri" w:eastAsia="Calibri" w:cs="Calibri"/>
          <w:color w:val="000000" w:themeColor="text1" w:themeTint="FF" w:themeShade="FF"/>
          <w:sz w:val="24"/>
          <w:szCs w:val="24"/>
          <w:lang w:val="en-GB"/>
        </w:rPr>
      </w:pPr>
      <w:r w:rsidRPr="3B37931B" w:rsidR="734DEC49">
        <w:rPr>
          <w:rFonts w:ascii="Calibri" w:hAnsi="Calibri" w:eastAsia="Calibri" w:cs="Calibri"/>
          <w:b w:val="1"/>
          <w:bCs w:val="1"/>
          <w:color w:val="000000" w:themeColor="text1" w:themeTint="FF" w:themeShade="FF"/>
          <w:sz w:val="22"/>
          <w:szCs w:val="22"/>
          <w:lang w:val="en-GB"/>
        </w:rPr>
        <w:t>Paladar</w:t>
      </w:r>
      <w:r w:rsidRPr="3B37931B" w:rsidR="734DEC49">
        <w:rPr>
          <w:rFonts w:ascii="Calibri" w:hAnsi="Calibri" w:eastAsia="Calibri" w:cs="Calibri"/>
          <w:color w:val="000000" w:themeColor="text1" w:themeTint="FF" w:themeShade="FF"/>
          <w:sz w:val="22"/>
          <w:szCs w:val="22"/>
          <w:lang w:val="en-GB"/>
        </w:rPr>
        <w:t xml:space="preserve">: </w:t>
      </w:r>
      <w:r w:rsidRPr="3B37931B" w:rsidR="734DEC49">
        <w:rPr>
          <w:rFonts w:ascii="Calibri" w:hAnsi="Calibri" w:eastAsia="Calibri" w:cs="Calibri"/>
          <w:color w:val="000000" w:themeColor="text1" w:themeTint="FF" w:themeShade="FF"/>
          <w:sz w:val="22"/>
          <w:szCs w:val="22"/>
          <w:lang w:val="en-GB"/>
        </w:rPr>
        <w:t>viscoso</w:t>
      </w:r>
      <w:r w:rsidRPr="3B37931B" w:rsidR="734DEC49">
        <w:rPr>
          <w:rFonts w:ascii="Calibri" w:hAnsi="Calibri" w:eastAsia="Calibri" w:cs="Calibri"/>
          <w:color w:val="000000" w:themeColor="text1" w:themeTint="FF" w:themeShade="FF"/>
          <w:sz w:val="22"/>
          <w:szCs w:val="22"/>
          <w:lang w:val="en-GB"/>
        </w:rPr>
        <w:t xml:space="preserve"> y </w:t>
      </w:r>
      <w:r w:rsidRPr="3B37931B" w:rsidR="734DEC49">
        <w:rPr>
          <w:rFonts w:ascii="Calibri" w:hAnsi="Calibri" w:eastAsia="Calibri" w:cs="Calibri"/>
          <w:color w:val="000000" w:themeColor="text1" w:themeTint="FF" w:themeShade="FF"/>
          <w:sz w:val="22"/>
          <w:szCs w:val="22"/>
          <w:lang w:val="en-GB"/>
        </w:rPr>
        <w:t>cubriente</w:t>
      </w:r>
      <w:r w:rsidRPr="3B37931B" w:rsidR="734DEC49">
        <w:rPr>
          <w:rFonts w:ascii="Calibri" w:hAnsi="Calibri" w:eastAsia="Calibri" w:cs="Calibri"/>
          <w:color w:val="000000" w:themeColor="text1" w:themeTint="FF" w:themeShade="FF"/>
          <w:sz w:val="22"/>
          <w:szCs w:val="22"/>
          <w:lang w:val="en-GB"/>
        </w:rPr>
        <w:t xml:space="preserve"> al </w:t>
      </w:r>
      <w:r w:rsidRPr="3B37931B" w:rsidR="734DEC49">
        <w:rPr>
          <w:rFonts w:ascii="Calibri" w:hAnsi="Calibri" w:eastAsia="Calibri" w:cs="Calibri"/>
          <w:color w:val="000000" w:themeColor="text1" w:themeTint="FF" w:themeShade="FF"/>
          <w:sz w:val="22"/>
          <w:szCs w:val="22"/>
          <w:lang w:val="en-GB"/>
        </w:rPr>
        <w:t>inicio</w:t>
      </w:r>
      <w:r w:rsidRPr="3B37931B" w:rsidR="734DEC49">
        <w:rPr>
          <w:rFonts w:ascii="Calibri" w:hAnsi="Calibri" w:eastAsia="Calibri" w:cs="Calibri"/>
          <w:color w:val="000000" w:themeColor="text1" w:themeTint="FF" w:themeShade="FF"/>
          <w:sz w:val="22"/>
          <w:szCs w:val="22"/>
          <w:lang w:val="en-GB"/>
        </w:rPr>
        <w:t xml:space="preserve">, </w:t>
      </w:r>
      <w:r w:rsidRPr="3B37931B" w:rsidR="734DEC49">
        <w:rPr>
          <w:rFonts w:ascii="Calibri" w:hAnsi="Calibri" w:eastAsia="Calibri" w:cs="Calibri"/>
          <w:color w:val="000000" w:themeColor="text1" w:themeTint="FF" w:themeShade="FF"/>
          <w:sz w:val="22"/>
          <w:szCs w:val="22"/>
          <w:lang w:val="en-GB"/>
        </w:rPr>
        <w:t>dulzura</w:t>
      </w:r>
      <w:r w:rsidRPr="3B37931B" w:rsidR="734DEC49">
        <w:rPr>
          <w:rFonts w:ascii="Calibri" w:hAnsi="Calibri" w:eastAsia="Calibri" w:cs="Calibri"/>
          <w:color w:val="000000" w:themeColor="text1" w:themeTint="FF" w:themeShade="FF"/>
          <w:sz w:val="22"/>
          <w:szCs w:val="22"/>
          <w:lang w:val="en-GB"/>
        </w:rPr>
        <w:t xml:space="preserve"> tropical brillante </w:t>
      </w:r>
      <w:r w:rsidRPr="3B37931B" w:rsidR="734DEC49">
        <w:rPr>
          <w:rFonts w:ascii="Calibri" w:hAnsi="Calibri" w:eastAsia="Calibri" w:cs="Calibri"/>
          <w:color w:val="000000" w:themeColor="text1" w:themeTint="FF" w:themeShade="FF"/>
          <w:sz w:val="22"/>
          <w:szCs w:val="22"/>
          <w:lang w:val="en-GB"/>
        </w:rPr>
        <w:t>seguida</w:t>
      </w:r>
      <w:r w:rsidRPr="3B37931B" w:rsidR="734DEC49">
        <w:rPr>
          <w:rFonts w:ascii="Calibri" w:hAnsi="Calibri" w:eastAsia="Calibri" w:cs="Calibri"/>
          <w:color w:val="000000" w:themeColor="text1" w:themeTint="FF" w:themeShade="FF"/>
          <w:sz w:val="22"/>
          <w:szCs w:val="22"/>
          <w:lang w:val="en-GB"/>
        </w:rPr>
        <w:t xml:space="preserve"> de </w:t>
      </w:r>
      <w:r w:rsidRPr="3B37931B" w:rsidR="734DEC49">
        <w:rPr>
          <w:rFonts w:ascii="Calibri" w:hAnsi="Calibri" w:eastAsia="Calibri" w:cs="Calibri"/>
          <w:color w:val="000000" w:themeColor="text1" w:themeTint="FF" w:themeShade="FF"/>
          <w:sz w:val="22"/>
          <w:szCs w:val="22"/>
          <w:lang w:val="en-GB"/>
        </w:rPr>
        <w:t>jengibre</w:t>
      </w:r>
      <w:r w:rsidRPr="3B37931B" w:rsidR="734DEC49">
        <w:rPr>
          <w:rFonts w:ascii="Calibri" w:hAnsi="Calibri" w:eastAsia="Calibri" w:cs="Calibri"/>
          <w:color w:val="000000" w:themeColor="text1" w:themeTint="FF" w:themeShade="FF"/>
          <w:sz w:val="22"/>
          <w:szCs w:val="22"/>
          <w:lang w:val="en-GB"/>
        </w:rPr>
        <w:t xml:space="preserve"> y </w:t>
      </w:r>
      <w:r w:rsidRPr="3B37931B" w:rsidR="734DEC49">
        <w:rPr>
          <w:rFonts w:ascii="Calibri" w:hAnsi="Calibri" w:eastAsia="Calibri" w:cs="Calibri"/>
          <w:color w:val="000000" w:themeColor="text1" w:themeTint="FF" w:themeShade="FF"/>
          <w:sz w:val="22"/>
          <w:szCs w:val="22"/>
          <w:lang w:val="en-GB"/>
        </w:rPr>
        <w:t>especias</w:t>
      </w:r>
      <w:r w:rsidRPr="3B37931B" w:rsidR="734DEC49">
        <w:rPr>
          <w:rFonts w:ascii="Calibri" w:hAnsi="Calibri" w:eastAsia="Calibri" w:cs="Calibri"/>
          <w:color w:val="000000" w:themeColor="text1" w:themeTint="FF" w:themeShade="FF"/>
          <w:sz w:val="22"/>
          <w:szCs w:val="22"/>
          <w:lang w:val="en-GB"/>
        </w:rPr>
        <w:t xml:space="preserve"> </w:t>
      </w:r>
      <w:r w:rsidRPr="3B37931B" w:rsidR="734DEC49">
        <w:rPr>
          <w:rFonts w:ascii="Calibri" w:hAnsi="Calibri" w:eastAsia="Calibri" w:cs="Calibri"/>
          <w:color w:val="000000" w:themeColor="text1" w:themeTint="FF" w:themeShade="FF"/>
          <w:sz w:val="22"/>
          <w:szCs w:val="22"/>
          <w:lang w:val="en-GB"/>
        </w:rPr>
        <w:t>redondeadas</w:t>
      </w:r>
      <w:r w:rsidRPr="3B37931B" w:rsidR="734DEC49">
        <w:rPr>
          <w:rFonts w:ascii="Calibri" w:hAnsi="Calibri" w:eastAsia="Calibri" w:cs="Calibri"/>
          <w:color w:val="000000" w:themeColor="text1" w:themeTint="FF" w:themeShade="FF"/>
          <w:sz w:val="22"/>
          <w:szCs w:val="22"/>
          <w:lang w:val="en-GB"/>
        </w:rPr>
        <w:t xml:space="preserve"> con gran </w:t>
      </w:r>
      <w:r w:rsidRPr="3B37931B" w:rsidR="734DEC49">
        <w:rPr>
          <w:rFonts w:ascii="Calibri" w:hAnsi="Calibri" w:eastAsia="Calibri" w:cs="Calibri"/>
          <w:color w:val="000000" w:themeColor="text1" w:themeTint="FF" w:themeShade="FF"/>
          <w:sz w:val="22"/>
          <w:szCs w:val="22"/>
          <w:lang w:val="en-GB"/>
        </w:rPr>
        <w:t>estructura</w:t>
      </w:r>
      <w:r w:rsidRPr="3B37931B" w:rsidR="734DEC49">
        <w:rPr>
          <w:rFonts w:ascii="Calibri" w:hAnsi="Calibri" w:eastAsia="Calibri" w:cs="Calibri"/>
          <w:color w:val="000000" w:themeColor="text1" w:themeTint="FF" w:themeShade="FF"/>
          <w:sz w:val="22"/>
          <w:szCs w:val="22"/>
          <w:lang w:val="en-GB"/>
        </w:rPr>
        <w:t xml:space="preserve">. Ondas </w:t>
      </w:r>
      <w:r w:rsidRPr="3B37931B" w:rsidR="734DEC49">
        <w:rPr>
          <w:rFonts w:ascii="Calibri" w:hAnsi="Calibri" w:eastAsia="Calibri" w:cs="Calibri"/>
          <w:color w:val="000000" w:themeColor="text1" w:themeTint="FF" w:themeShade="FF"/>
          <w:sz w:val="22"/>
          <w:szCs w:val="22"/>
          <w:lang w:val="en-GB"/>
        </w:rPr>
        <w:t>suaves</w:t>
      </w:r>
      <w:r w:rsidRPr="3B37931B" w:rsidR="734DEC49">
        <w:rPr>
          <w:rFonts w:ascii="Calibri" w:hAnsi="Calibri" w:eastAsia="Calibri" w:cs="Calibri"/>
          <w:color w:val="000000" w:themeColor="text1" w:themeTint="FF" w:themeShade="FF"/>
          <w:sz w:val="22"/>
          <w:szCs w:val="22"/>
          <w:lang w:val="en-GB"/>
        </w:rPr>
        <w:t xml:space="preserve"> de roble </w:t>
      </w:r>
      <w:r w:rsidRPr="3B37931B" w:rsidR="734DEC49">
        <w:rPr>
          <w:rFonts w:ascii="Calibri" w:hAnsi="Calibri" w:eastAsia="Calibri" w:cs="Calibri"/>
          <w:color w:val="000000" w:themeColor="text1" w:themeTint="FF" w:themeShade="FF"/>
          <w:sz w:val="22"/>
          <w:szCs w:val="22"/>
          <w:lang w:val="en-GB"/>
        </w:rPr>
        <w:t>añejo</w:t>
      </w:r>
      <w:r w:rsidRPr="3B37931B" w:rsidR="734DEC49">
        <w:rPr>
          <w:rFonts w:ascii="Calibri" w:hAnsi="Calibri" w:eastAsia="Calibri" w:cs="Calibri"/>
          <w:color w:val="000000" w:themeColor="text1" w:themeTint="FF" w:themeShade="FF"/>
          <w:sz w:val="22"/>
          <w:szCs w:val="22"/>
          <w:lang w:val="en-GB"/>
        </w:rPr>
        <w:t xml:space="preserve">, </w:t>
      </w:r>
      <w:r w:rsidRPr="3B37931B" w:rsidR="734DEC49">
        <w:rPr>
          <w:rFonts w:ascii="Calibri" w:hAnsi="Calibri" w:eastAsia="Calibri" w:cs="Calibri"/>
          <w:color w:val="000000" w:themeColor="text1" w:themeTint="FF" w:themeShade="FF"/>
          <w:sz w:val="22"/>
          <w:szCs w:val="22"/>
          <w:lang w:val="en-GB"/>
        </w:rPr>
        <w:t>toronja</w:t>
      </w:r>
      <w:r w:rsidRPr="3B37931B" w:rsidR="734DEC49">
        <w:rPr>
          <w:rFonts w:ascii="Calibri" w:hAnsi="Calibri" w:eastAsia="Calibri" w:cs="Calibri"/>
          <w:color w:val="000000" w:themeColor="text1" w:themeTint="FF" w:themeShade="FF"/>
          <w:sz w:val="22"/>
          <w:szCs w:val="22"/>
          <w:lang w:val="en-GB"/>
        </w:rPr>
        <w:t xml:space="preserve"> y </w:t>
      </w:r>
      <w:r w:rsidRPr="3B37931B" w:rsidR="734DEC49">
        <w:rPr>
          <w:rFonts w:ascii="Calibri" w:hAnsi="Calibri" w:eastAsia="Calibri" w:cs="Calibri"/>
          <w:color w:val="000000" w:themeColor="text1" w:themeTint="FF" w:themeShade="FF"/>
          <w:sz w:val="22"/>
          <w:szCs w:val="22"/>
          <w:lang w:val="en-GB"/>
        </w:rPr>
        <w:t>una</w:t>
      </w:r>
      <w:r w:rsidRPr="3B37931B" w:rsidR="734DEC49">
        <w:rPr>
          <w:rFonts w:ascii="Calibri" w:hAnsi="Calibri" w:eastAsia="Calibri" w:cs="Calibri"/>
          <w:color w:val="000000" w:themeColor="text1" w:themeTint="FF" w:themeShade="FF"/>
          <w:sz w:val="22"/>
          <w:szCs w:val="22"/>
          <w:lang w:val="en-GB"/>
        </w:rPr>
        <w:t xml:space="preserve"> </w:t>
      </w:r>
      <w:r w:rsidRPr="3B37931B" w:rsidR="734DEC49">
        <w:rPr>
          <w:rFonts w:ascii="Calibri" w:hAnsi="Calibri" w:eastAsia="Calibri" w:cs="Calibri"/>
          <w:color w:val="000000" w:themeColor="text1" w:themeTint="FF" w:themeShade="FF"/>
          <w:sz w:val="22"/>
          <w:szCs w:val="22"/>
          <w:lang w:val="en-GB"/>
        </w:rPr>
        <w:t>profundidad</w:t>
      </w:r>
      <w:r w:rsidRPr="3B37931B" w:rsidR="734DEC49">
        <w:rPr>
          <w:rFonts w:ascii="Calibri" w:hAnsi="Calibri" w:eastAsia="Calibri" w:cs="Calibri"/>
          <w:color w:val="000000" w:themeColor="text1" w:themeTint="FF" w:themeShade="FF"/>
          <w:sz w:val="22"/>
          <w:szCs w:val="22"/>
          <w:lang w:val="en-GB"/>
        </w:rPr>
        <w:t xml:space="preserve"> similar al umami.</w:t>
      </w:r>
    </w:p>
    <w:p w:rsidR="2ABE85F4" w:rsidP="3B37931B" w:rsidRDefault="2ABE85F4" w14:paraId="0F5674AE" w14:textId="08118E79">
      <w:pPr>
        <w:pStyle w:val="ListParagraph"/>
        <w:numPr>
          <w:ilvl w:val="0"/>
          <w:numId w:val="5"/>
        </w:numPr>
        <w:jc w:val="both"/>
        <w:rPr>
          <w:rFonts w:ascii="Calibri" w:hAnsi="Calibri" w:eastAsia="Calibri" w:cs="Calibri"/>
          <w:color w:val="000000" w:themeColor="text1" w:themeTint="FF" w:themeShade="FF"/>
          <w:sz w:val="24"/>
          <w:szCs w:val="24"/>
          <w:lang w:val="en-GB"/>
        </w:rPr>
      </w:pPr>
      <w:r w:rsidRPr="3B37931B" w:rsidR="734DEC49">
        <w:rPr>
          <w:rFonts w:ascii="Calibri" w:hAnsi="Calibri" w:eastAsia="Calibri" w:cs="Calibri"/>
          <w:b w:val="1"/>
          <w:bCs w:val="1"/>
          <w:color w:val="000000" w:themeColor="text1" w:themeTint="FF" w:themeShade="FF"/>
          <w:sz w:val="22"/>
          <w:szCs w:val="22"/>
          <w:lang w:val="en-GB"/>
        </w:rPr>
        <w:t>Final</w:t>
      </w:r>
      <w:r w:rsidRPr="3B37931B" w:rsidR="734DEC49">
        <w:rPr>
          <w:rFonts w:ascii="Calibri" w:hAnsi="Calibri" w:eastAsia="Calibri" w:cs="Calibri"/>
          <w:color w:val="000000" w:themeColor="text1" w:themeTint="FF" w:themeShade="FF"/>
          <w:sz w:val="22"/>
          <w:szCs w:val="22"/>
          <w:lang w:val="en-GB"/>
        </w:rPr>
        <w:t xml:space="preserve">: roble </w:t>
      </w:r>
      <w:r w:rsidRPr="3B37931B" w:rsidR="734DEC49">
        <w:rPr>
          <w:rFonts w:ascii="Calibri" w:hAnsi="Calibri" w:eastAsia="Calibri" w:cs="Calibri"/>
          <w:color w:val="000000" w:themeColor="text1" w:themeTint="FF" w:themeShade="FF"/>
          <w:sz w:val="22"/>
          <w:szCs w:val="22"/>
          <w:lang w:val="en-GB"/>
        </w:rPr>
        <w:t>antiguo</w:t>
      </w:r>
      <w:r w:rsidRPr="3B37931B" w:rsidR="734DEC49">
        <w:rPr>
          <w:rFonts w:ascii="Calibri" w:hAnsi="Calibri" w:eastAsia="Calibri" w:cs="Calibri"/>
          <w:color w:val="000000" w:themeColor="text1" w:themeTint="FF" w:themeShade="FF"/>
          <w:sz w:val="22"/>
          <w:szCs w:val="22"/>
          <w:lang w:val="en-GB"/>
        </w:rPr>
        <w:t xml:space="preserve"> </w:t>
      </w:r>
      <w:r w:rsidRPr="3B37931B" w:rsidR="734DEC49">
        <w:rPr>
          <w:rFonts w:ascii="Calibri" w:hAnsi="Calibri" w:eastAsia="Calibri" w:cs="Calibri"/>
          <w:color w:val="000000" w:themeColor="text1" w:themeTint="FF" w:themeShade="FF"/>
          <w:sz w:val="22"/>
          <w:szCs w:val="22"/>
          <w:lang w:val="en-GB"/>
        </w:rPr>
        <w:t>vibrante</w:t>
      </w:r>
      <w:r w:rsidRPr="3B37931B" w:rsidR="734DEC49">
        <w:rPr>
          <w:rFonts w:ascii="Calibri" w:hAnsi="Calibri" w:eastAsia="Calibri" w:cs="Calibri"/>
          <w:color w:val="000000" w:themeColor="text1" w:themeTint="FF" w:themeShade="FF"/>
          <w:sz w:val="22"/>
          <w:szCs w:val="22"/>
          <w:lang w:val="en-GB"/>
        </w:rPr>
        <w:t xml:space="preserve"> que </w:t>
      </w:r>
      <w:r w:rsidRPr="3B37931B" w:rsidR="734DEC49">
        <w:rPr>
          <w:rFonts w:ascii="Calibri" w:hAnsi="Calibri" w:eastAsia="Calibri" w:cs="Calibri"/>
          <w:color w:val="000000" w:themeColor="text1" w:themeTint="FF" w:themeShade="FF"/>
          <w:sz w:val="22"/>
          <w:szCs w:val="22"/>
          <w:lang w:val="en-GB"/>
        </w:rPr>
        <w:t>continúa</w:t>
      </w:r>
      <w:r w:rsidRPr="3B37931B" w:rsidR="734DEC49">
        <w:rPr>
          <w:rFonts w:ascii="Calibri" w:hAnsi="Calibri" w:eastAsia="Calibri" w:cs="Calibri"/>
          <w:color w:val="000000" w:themeColor="text1" w:themeTint="FF" w:themeShade="FF"/>
          <w:sz w:val="22"/>
          <w:szCs w:val="22"/>
          <w:lang w:val="en-GB"/>
        </w:rPr>
        <w:t xml:space="preserve"> </w:t>
      </w:r>
      <w:r w:rsidRPr="3B37931B" w:rsidR="734DEC49">
        <w:rPr>
          <w:rFonts w:ascii="Calibri" w:hAnsi="Calibri" w:eastAsia="Calibri" w:cs="Calibri"/>
          <w:color w:val="000000" w:themeColor="text1" w:themeTint="FF" w:themeShade="FF"/>
          <w:sz w:val="22"/>
          <w:szCs w:val="22"/>
          <w:lang w:val="en-GB"/>
        </w:rPr>
        <w:t>brillando</w:t>
      </w:r>
      <w:r w:rsidRPr="3B37931B" w:rsidR="734DEC49">
        <w:rPr>
          <w:rFonts w:ascii="Calibri" w:hAnsi="Calibri" w:eastAsia="Calibri" w:cs="Calibri"/>
          <w:color w:val="000000" w:themeColor="text1" w:themeTint="FF" w:themeShade="FF"/>
          <w:sz w:val="22"/>
          <w:szCs w:val="22"/>
          <w:lang w:val="en-GB"/>
        </w:rPr>
        <w:t>.</w:t>
      </w:r>
    </w:p>
    <w:p w:rsidR="2ABE85F4" w:rsidP="3B37931B" w:rsidRDefault="2ABE85F4" w14:paraId="555CE3C6" w14:textId="039A64A1">
      <w:pPr>
        <w:pStyle w:val="ListParagraph"/>
        <w:numPr>
          <w:ilvl w:val="0"/>
          <w:numId w:val="5"/>
        </w:numPr>
        <w:jc w:val="both"/>
        <w:rPr>
          <w:rFonts w:ascii="Calibri" w:hAnsi="Calibri" w:eastAsia="Calibri" w:cs="Calibri"/>
          <w:color w:val="000000" w:themeColor="text1" w:themeTint="FF" w:themeShade="FF"/>
          <w:sz w:val="24"/>
          <w:szCs w:val="24"/>
          <w:lang w:val="en-GB"/>
        </w:rPr>
      </w:pPr>
      <w:r w:rsidRPr="3B37931B" w:rsidR="734DEC49">
        <w:rPr>
          <w:rFonts w:ascii="Calibri" w:hAnsi="Calibri" w:eastAsia="Calibri" w:cs="Calibri"/>
          <w:b w:val="1"/>
          <w:bCs w:val="1"/>
          <w:color w:val="000000" w:themeColor="text1" w:themeTint="FF" w:themeShade="FF"/>
          <w:sz w:val="22"/>
          <w:szCs w:val="22"/>
          <w:lang w:val="en-GB"/>
        </w:rPr>
        <w:t>Color</w:t>
      </w:r>
      <w:r w:rsidRPr="3B37931B" w:rsidR="734DEC49">
        <w:rPr>
          <w:rFonts w:ascii="Calibri" w:hAnsi="Calibri" w:eastAsia="Calibri" w:cs="Calibri"/>
          <w:color w:val="000000" w:themeColor="text1" w:themeTint="FF" w:themeShade="FF"/>
          <w:sz w:val="22"/>
          <w:szCs w:val="22"/>
          <w:lang w:val="en-GB"/>
        </w:rPr>
        <w:t xml:space="preserve">: </w:t>
      </w:r>
      <w:r w:rsidRPr="3B37931B" w:rsidR="734DEC49">
        <w:rPr>
          <w:rFonts w:ascii="Calibri" w:hAnsi="Calibri" w:eastAsia="Calibri" w:cs="Calibri"/>
          <w:color w:val="000000" w:themeColor="text1" w:themeTint="FF" w:themeShade="FF"/>
          <w:sz w:val="22"/>
          <w:szCs w:val="22"/>
          <w:lang w:val="en-GB"/>
        </w:rPr>
        <w:t>Atardecer</w:t>
      </w:r>
      <w:r w:rsidRPr="3B37931B" w:rsidR="734DEC49">
        <w:rPr>
          <w:rFonts w:ascii="Calibri" w:hAnsi="Calibri" w:eastAsia="Calibri" w:cs="Calibri"/>
          <w:color w:val="000000" w:themeColor="text1" w:themeTint="FF" w:themeShade="FF"/>
          <w:sz w:val="22"/>
          <w:szCs w:val="22"/>
          <w:lang w:val="en-GB"/>
        </w:rPr>
        <w:t xml:space="preserve"> </w:t>
      </w:r>
      <w:r w:rsidRPr="3B37931B" w:rsidR="734DEC49">
        <w:rPr>
          <w:rFonts w:ascii="Calibri" w:hAnsi="Calibri" w:eastAsia="Calibri" w:cs="Calibri"/>
          <w:color w:val="000000" w:themeColor="text1" w:themeTint="FF" w:themeShade="FF"/>
          <w:sz w:val="22"/>
          <w:szCs w:val="22"/>
          <w:lang w:val="en-GB"/>
        </w:rPr>
        <w:t>en</w:t>
      </w:r>
      <w:r w:rsidRPr="3B37931B" w:rsidR="734DEC49">
        <w:rPr>
          <w:rFonts w:ascii="Calibri" w:hAnsi="Calibri" w:eastAsia="Calibri" w:cs="Calibri"/>
          <w:color w:val="000000" w:themeColor="text1" w:themeTint="FF" w:themeShade="FF"/>
          <w:sz w:val="22"/>
          <w:szCs w:val="22"/>
          <w:lang w:val="en-GB"/>
        </w:rPr>
        <w:t xml:space="preserve"> </w:t>
      </w:r>
      <w:r w:rsidRPr="3B37931B" w:rsidR="734DEC49">
        <w:rPr>
          <w:rFonts w:ascii="Calibri" w:hAnsi="Calibri" w:eastAsia="Calibri" w:cs="Calibri"/>
          <w:color w:val="000000" w:themeColor="text1" w:themeTint="FF" w:themeShade="FF"/>
          <w:sz w:val="22"/>
          <w:szCs w:val="22"/>
          <w:lang w:val="en-GB"/>
        </w:rPr>
        <w:t>el</w:t>
      </w:r>
      <w:r w:rsidRPr="3B37931B" w:rsidR="734DEC49">
        <w:rPr>
          <w:rFonts w:ascii="Calibri" w:hAnsi="Calibri" w:eastAsia="Calibri" w:cs="Calibri"/>
          <w:color w:val="000000" w:themeColor="text1" w:themeTint="FF" w:themeShade="FF"/>
          <w:sz w:val="22"/>
          <w:szCs w:val="22"/>
          <w:lang w:val="en-GB"/>
        </w:rPr>
        <w:t xml:space="preserve"> Puerto Victoria</w:t>
      </w:r>
    </w:p>
    <w:p w:rsidR="2ABE85F4" w:rsidP="3B37931B" w:rsidRDefault="2ABE85F4" w14:paraId="469DAE34" w14:textId="194544C2">
      <w:pPr>
        <w:pStyle w:val="ListParagraph"/>
        <w:numPr>
          <w:ilvl w:val="0"/>
          <w:numId w:val="5"/>
        </w:numPr>
        <w:jc w:val="both"/>
        <w:rPr>
          <w:rFonts w:ascii="Calibri" w:hAnsi="Calibri" w:eastAsia="Calibri" w:cs="Calibri"/>
          <w:color w:val="000000" w:themeColor="text1" w:themeTint="FF" w:themeShade="FF"/>
          <w:sz w:val="24"/>
          <w:szCs w:val="24"/>
          <w:lang w:val="en-GB"/>
        </w:rPr>
      </w:pPr>
      <w:r w:rsidRPr="3B37931B" w:rsidR="734DEC49">
        <w:rPr>
          <w:rFonts w:ascii="Calibri" w:hAnsi="Calibri" w:eastAsia="Calibri" w:cs="Calibri"/>
          <w:b w:val="1"/>
          <w:bCs w:val="1"/>
          <w:color w:val="000000" w:themeColor="text1" w:themeTint="FF" w:themeShade="FF"/>
          <w:sz w:val="22"/>
          <w:szCs w:val="22"/>
          <w:lang w:val="en-GB"/>
        </w:rPr>
        <w:t>ABV</w:t>
      </w:r>
      <w:r w:rsidRPr="3B37931B" w:rsidR="734DEC49">
        <w:rPr>
          <w:rFonts w:ascii="Calibri" w:hAnsi="Calibri" w:eastAsia="Calibri" w:cs="Calibri"/>
          <w:color w:val="000000" w:themeColor="text1" w:themeTint="FF" w:themeShade="FF"/>
          <w:sz w:val="22"/>
          <w:szCs w:val="22"/>
          <w:lang w:val="en-GB"/>
        </w:rPr>
        <w:t>: 46.8%</w:t>
      </w:r>
    </w:p>
    <w:p w:rsidR="2ABE85F4" w:rsidP="3B37931B" w:rsidRDefault="2ABE85F4" w14:paraId="45ABAB4E" w14:textId="4FF8D75C">
      <w:pPr>
        <w:pStyle w:val="ListParagraph"/>
        <w:numPr>
          <w:ilvl w:val="0"/>
          <w:numId w:val="5"/>
        </w:numPr>
        <w:jc w:val="both"/>
        <w:rPr>
          <w:rFonts w:ascii="Calibri" w:hAnsi="Calibri" w:eastAsia="Calibri" w:cs="Calibri"/>
          <w:color w:val="000000" w:themeColor="text1" w:themeTint="FF" w:themeShade="FF"/>
          <w:sz w:val="24"/>
          <w:szCs w:val="24"/>
          <w:lang w:val="en-GB"/>
        </w:rPr>
      </w:pPr>
      <w:r w:rsidRPr="3B37931B" w:rsidR="734DEC49">
        <w:rPr>
          <w:rFonts w:ascii="Calibri" w:hAnsi="Calibri" w:eastAsia="Calibri" w:cs="Calibri"/>
          <w:b w:val="1"/>
          <w:bCs w:val="1"/>
          <w:color w:val="000000" w:themeColor="text1" w:themeTint="FF" w:themeShade="FF"/>
          <w:sz w:val="22"/>
          <w:szCs w:val="22"/>
          <w:lang w:val="en-GB"/>
        </w:rPr>
        <w:t>Whisky Maker</w:t>
      </w:r>
      <w:r w:rsidRPr="3B37931B" w:rsidR="734DEC49">
        <w:rPr>
          <w:rFonts w:ascii="Calibri" w:hAnsi="Calibri" w:eastAsia="Calibri" w:cs="Calibri"/>
          <w:color w:val="000000" w:themeColor="text1" w:themeTint="FF" w:themeShade="FF"/>
          <w:sz w:val="22"/>
          <w:szCs w:val="22"/>
          <w:lang w:val="en-GB"/>
        </w:rPr>
        <w:t>: Euan Kennedy</w:t>
      </w:r>
    </w:p>
    <w:p w:rsidR="2ABE85F4" w:rsidP="3B37931B" w:rsidRDefault="2ABE85F4" w14:paraId="0D3986DE" w14:textId="682C03C4">
      <w:pPr>
        <w:pStyle w:val="ListParagraph"/>
        <w:numPr>
          <w:ilvl w:val="0"/>
          <w:numId w:val="5"/>
        </w:numPr>
        <w:jc w:val="both"/>
        <w:rPr>
          <w:rFonts w:ascii="Calibri" w:hAnsi="Calibri" w:eastAsia="Calibri" w:cs="Calibri"/>
          <w:color w:val="000000" w:themeColor="text1" w:themeTint="FF" w:themeShade="FF"/>
          <w:sz w:val="24"/>
          <w:szCs w:val="24"/>
          <w:lang w:val="en-GB"/>
        </w:rPr>
      </w:pPr>
      <w:r w:rsidRPr="3B37931B" w:rsidR="734DEC49">
        <w:rPr>
          <w:rFonts w:ascii="Calibri" w:hAnsi="Calibri" w:eastAsia="Calibri" w:cs="Calibri"/>
          <w:b w:val="1"/>
          <w:bCs w:val="1"/>
          <w:color w:val="auto"/>
          <w:sz w:val="22"/>
          <w:szCs w:val="22"/>
          <w:lang w:val="en-GB"/>
        </w:rPr>
        <w:t>Precio</w:t>
      </w:r>
      <w:r w:rsidRPr="3B37931B" w:rsidR="734DEC49">
        <w:rPr>
          <w:rFonts w:ascii="Calibri" w:hAnsi="Calibri" w:eastAsia="Calibri" w:cs="Calibri"/>
          <w:b w:val="1"/>
          <w:bCs w:val="1"/>
          <w:color w:val="auto"/>
          <w:sz w:val="22"/>
          <w:szCs w:val="22"/>
          <w:lang w:val="en-GB"/>
        </w:rPr>
        <w:t xml:space="preserve"> </w:t>
      </w:r>
      <w:r w:rsidRPr="3B37931B" w:rsidR="734DEC49">
        <w:rPr>
          <w:rFonts w:ascii="Calibri" w:hAnsi="Calibri" w:eastAsia="Calibri" w:cs="Calibri"/>
          <w:b w:val="1"/>
          <w:bCs w:val="1"/>
          <w:color w:val="auto"/>
          <w:sz w:val="22"/>
          <w:szCs w:val="22"/>
          <w:lang w:val="en-GB"/>
        </w:rPr>
        <w:t>sugerido</w:t>
      </w:r>
      <w:r w:rsidRPr="3B37931B" w:rsidR="734DEC49">
        <w:rPr>
          <w:rFonts w:ascii="Calibri" w:hAnsi="Calibri" w:eastAsia="Calibri" w:cs="Calibri"/>
          <w:color w:val="000000" w:themeColor="text1" w:themeTint="FF" w:themeShade="FF"/>
          <w:sz w:val="22"/>
          <w:szCs w:val="22"/>
          <w:lang w:val="en-GB"/>
        </w:rPr>
        <w:t>: $4750 USD / £4100 GBP</w:t>
      </w:r>
    </w:p>
    <w:p w:rsidR="2ABE85F4" w:rsidP="3B37931B" w:rsidRDefault="2ABE85F4" w14:paraId="6DB5E88E" w14:textId="7BF53D27">
      <w:pPr>
        <w:spacing w:before="240" w:beforeAutospacing="off" w:after="240" w:afterAutospacing="off"/>
        <w:jc w:val="both"/>
        <w:rPr>
          <w:rFonts w:ascii="Calibri" w:hAnsi="Calibri" w:eastAsia="Calibri" w:cs="Calibri"/>
          <w:noProof w:val="0"/>
          <w:sz w:val="22"/>
          <w:szCs w:val="22"/>
          <w:lang w:val="es-ES"/>
        </w:rPr>
      </w:pPr>
      <w:r w:rsidRPr="3B37931B" w:rsidR="61E7CBBA">
        <w:rPr>
          <w:rFonts w:ascii="Calibri" w:hAnsi="Calibri" w:eastAsia="Calibri" w:cs="Calibri"/>
          <w:noProof w:val="0"/>
          <w:sz w:val="22"/>
          <w:szCs w:val="22"/>
          <w:lang w:val="es-ES"/>
        </w:rPr>
        <w:t xml:space="preserve">Visite la sala de prensa de </w:t>
      </w:r>
      <w:r w:rsidRPr="3B37931B" w:rsidR="61E7CBBA">
        <w:rPr>
          <w:rFonts w:ascii="Calibri" w:hAnsi="Calibri" w:eastAsia="Calibri" w:cs="Calibri"/>
          <w:noProof w:val="0"/>
          <w:sz w:val="22"/>
          <w:szCs w:val="22"/>
          <w:lang w:val="es-ES"/>
        </w:rPr>
        <w:t>The</w:t>
      </w:r>
      <w:r w:rsidRPr="3B37931B" w:rsidR="61E7CBBA">
        <w:rPr>
          <w:rFonts w:ascii="Calibri" w:hAnsi="Calibri" w:eastAsia="Calibri" w:cs="Calibri"/>
          <w:noProof w:val="0"/>
          <w:sz w:val="22"/>
          <w:szCs w:val="22"/>
          <w:lang w:val="es-ES"/>
        </w:rPr>
        <w:t xml:space="preserve"> </w:t>
      </w:r>
      <w:r w:rsidRPr="3B37931B" w:rsidR="61E7CBBA">
        <w:rPr>
          <w:rFonts w:ascii="Calibri" w:hAnsi="Calibri" w:eastAsia="Calibri" w:cs="Calibri"/>
          <w:noProof w:val="0"/>
          <w:sz w:val="22"/>
          <w:szCs w:val="22"/>
          <w:lang w:val="es-ES"/>
        </w:rPr>
        <w:t>Macallan</w:t>
      </w:r>
      <w:r w:rsidRPr="3B37931B" w:rsidR="61E7CBBA">
        <w:rPr>
          <w:rFonts w:ascii="Calibri" w:hAnsi="Calibri" w:eastAsia="Calibri" w:cs="Calibri"/>
          <w:noProof w:val="0"/>
          <w:sz w:val="22"/>
          <w:szCs w:val="22"/>
          <w:lang w:val="es-ES"/>
        </w:rPr>
        <w:t xml:space="preserve"> en: </w:t>
      </w:r>
      <w:hyperlink r:id="Re3bc52c6a91a436a">
        <w:r w:rsidRPr="3B37931B" w:rsidR="61E7CBBA">
          <w:rPr>
            <w:rStyle w:val="Hyperlink"/>
            <w:rFonts w:ascii="Calibri" w:hAnsi="Calibri" w:eastAsia="Calibri" w:cs="Calibri"/>
            <w:noProof w:val="0"/>
            <w:color w:val="C00000"/>
            <w:sz w:val="22"/>
            <w:szCs w:val="22"/>
            <w:lang w:val="es-ES"/>
          </w:rPr>
          <w:t>https://www.themacallan.com/en/newsroom</w:t>
        </w:r>
        <w:r>
          <w:br/>
        </w:r>
      </w:hyperlink>
    </w:p>
    <w:p w:rsidR="2ABE85F4" w:rsidP="3B37931B" w:rsidRDefault="2ABE85F4" w14:paraId="52699F6E" w14:textId="05B5902D">
      <w:pPr>
        <w:spacing w:before="240" w:beforeAutospacing="off" w:after="240" w:afterAutospacing="off"/>
        <w:jc w:val="both"/>
        <w:rPr>
          <w:rFonts w:ascii="Calibri" w:hAnsi="Calibri" w:eastAsia="Calibri" w:cs="Calibri"/>
          <w:color w:val="000000" w:themeColor="text1"/>
          <w:sz w:val="22"/>
          <w:szCs w:val="22"/>
        </w:rPr>
      </w:pPr>
      <w:r w:rsidRPr="3B37931B" w:rsidR="2041B3E1">
        <w:rPr>
          <w:rFonts w:ascii="Calibri" w:hAnsi="Calibri" w:eastAsia="Calibri" w:cs="Calibri"/>
          <w:b w:val="1"/>
          <w:bCs w:val="1"/>
          <w:color w:val="000000" w:themeColor="text1" w:themeTint="FF" w:themeShade="FF"/>
          <w:sz w:val="22"/>
          <w:szCs w:val="22"/>
          <w:lang w:val="en-GB"/>
        </w:rPr>
        <w:t xml:space="preserve">Contacto de </w:t>
      </w:r>
      <w:r w:rsidRPr="3B37931B" w:rsidR="2041B3E1">
        <w:rPr>
          <w:rFonts w:ascii="Calibri" w:hAnsi="Calibri" w:eastAsia="Calibri" w:cs="Calibri"/>
          <w:b w:val="1"/>
          <w:bCs w:val="1"/>
          <w:color w:val="000000" w:themeColor="text1" w:themeTint="FF" w:themeShade="FF"/>
          <w:sz w:val="22"/>
          <w:szCs w:val="22"/>
          <w:lang w:val="en-GB"/>
        </w:rPr>
        <w:t>prensa</w:t>
      </w:r>
      <w:r w:rsidRPr="3B37931B" w:rsidR="2ABE85F4">
        <w:rPr>
          <w:rFonts w:ascii="Calibri" w:hAnsi="Calibri" w:eastAsia="Calibri" w:cs="Calibri"/>
          <w:b w:val="1"/>
          <w:bCs w:val="1"/>
          <w:color w:val="000000" w:themeColor="text1" w:themeTint="FF" w:themeShade="FF"/>
          <w:sz w:val="22"/>
          <w:szCs w:val="22"/>
          <w:lang w:val="en-GB"/>
        </w:rPr>
        <w:t>:</w:t>
      </w:r>
    </w:p>
    <w:p w:rsidR="7B07B5DF" w:rsidP="6153C25E" w:rsidRDefault="7B07B5DF" w14:paraId="433B8EF4" w14:textId="76C29EA7">
      <w:pPr>
        <w:rPr>
          <w:rFonts w:ascii="Calibri" w:hAnsi="Calibri" w:eastAsia="Calibri" w:cs="Calibri"/>
          <w:color w:val="000000" w:themeColor="text1"/>
          <w:sz w:val="20"/>
          <w:szCs w:val="20"/>
          <w:lang w:val="en-GB"/>
        </w:rPr>
      </w:pPr>
      <w:r w:rsidRPr="6153C25E">
        <w:rPr>
          <w:rFonts w:ascii="Calibri" w:hAnsi="Calibri" w:eastAsia="Calibri" w:cs="Calibri"/>
          <w:b/>
          <w:bCs/>
          <w:color w:val="000000" w:themeColor="text1"/>
          <w:sz w:val="20"/>
          <w:szCs w:val="20"/>
          <w:lang w:val="es-MX"/>
        </w:rPr>
        <w:t xml:space="preserve">another   </w:t>
      </w:r>
      <w:r w:rsidRPr="6153C25E">
        <w:rPr>
          <w:rFonts w:ascii="Calibri" w:hAnsi="Calibri" w:eastAsia="Calibri" w:cs="Calibri"/>
          <w:color w:val="000000" w:themeColor="text1"/>
          <w:sz w:val="20"/>
          <w:szCs w:val="20"/>
        </w:rPr>
        <w:t xml:space="preserve"> </w:t>
      </w:r>
    </w:p>
    <w:p w:rsidR="7B07B5DF" w:rsidP="6153C25E" w:rsidRDefault="7B07B5DF" w14:paraId="42F54F5B" w14:textId="3A6B107B">
      <w:pPr>
        <w:spacing w:line="1" w:lineRule="atLeast"/>
        <w:ind w:left="-1" w:hanging="1"/>
        <w:jc w:val="both"/>
        <w:rPr>
          <w:rFonts w:ascii="Calibri" w:hAnsi="Calibri" w:eastAsia="Calibri" w:cs="Calibri"/>
          <w:color w:val="262626" w:themeColor="text1" w:themeTint="D9"/>
          <w:sz w:val="20"/>
          <w:szCs w:val="20"/>
          <w:lang w:val="en-GB"/>
        </w:rPr>
      </w:pPr>
      <w:r w:rsidRPr="6153C25E">
        <w:rPr>
          <w:rFonts w:ascii="Calibri" w:hAnsi="Calibri" w:eastAsia="Calibri" w:cs="Calibri"/>
          <w:color w:val="262626" w:themeColor="text1" w:themeTint="D9"/>
          <w:sz w:val="20"/>
          <w:szCs w:val="20"/>
          <w:lang w:val="es-MX"/>
        </w:rPr>
        <w:t xml:space="preserve">Andressa Vilela </w:t>
      </w:r>
    </w:p>
    <w:p w:rsidR="7B07B5DF" w:rsidP="6153C25E" w:rsidRDefault="7B07B5DF" w14:paraId="44949263" w14:textId="10A87402">
      <w:pPr>
        <w:spacing w:line="1" w:lineRule="atLeast"/>
        <w:ind w:left="-1" w:hanging="1"/>
        <w:rPr>
          <w:rFonts w:ascii="Calibri" w:hAnsi="Calibri" w:eastAsia="Calibri" w:cs="Calibri"/>
          <w:color w:val="262626" w:themeColor="text1" w:themeTint="D9"/>
          <w:sz w:val="20"/>
          <w:szCs w:val="20"/>
          <w:lang w:val="en-GB"/>
        </w:rPr>
      </w:pPr>
      <w:r w:rsidRPr="6153C25E">
        <w:rPr>
          <w:rFonts w:ascii="Calibri" w:hAnsi="Calibri" w:eastAsia="Calibri" w:cs="Calibri"/>
          <w:color w:val="262626" w:themeColor="text1" w:themeTint="D9"/>
          <w:sz w:val="20"/>
          <w:szCs w:val="20"/>
          <w:lang w:val="es-MX"/>
        </w:rPr>
        <w:t xml:space="preserve">Client Services Manager </w:t>
      </w:r>
    </w:p>
    <w:p w:rsidR="7B07B5DF" w:rsidP="6153C25E" w:rsidRDefault="7B07B5DF" w14:paraId="09431F53" w14:textId="0BE1B0EF">
      <w:pPr>
        <w:spacing w:line="1" w:lineRule="atLeast"/>
        <w:ind w:left="-1" w:hanging="1"/>
        <w:rPr>
          <w:rFonts w:ascii="Calibri" w:hAnsi="Calibri" w:eastAsia="Calibri" w:cs="Calibri"/>
          <w:color w:val="C00000"/>
          <w:sz w:val="20"/>
          <w:szCs w:val="20"/>
          <w:lang w:val="en-GB"/>
        </w:rPr>
      </w:pPr>
      <w:hyperlink r:id="rId15">
        <w:r w:rsidRPr="6153C25E">
          <w:rPr>
            <w:rStyle w:val="Hyperlink"/>
            <w:rFonts w:ascii="Calibri" w:hAnsi="Calibri" w:eastAsia="Calibri" w:cs="Calibri"/>
            <w:color w:val="C00000"/>
            <w:sz w:val="20"/>
            <w:szCs w:val="20"/>
          </w:rPr>
          <w:t>andressa.vilela@another.co</w:t>
        </w:r>
      </w:hyperlink>
    </w:p>
    <w:p w:rsidR="6153C25E" w:rsidP="6153C25E" w:rsidRDefault="6153C25E" w14:paraId="35E86137" w14:textId="2D77B2B1">
      <w:pPr>
        <w:spacing w:line="1" w:lineRule="atLeast"/>
        <w:ind w:left="-1" w:hanging="1"/>
        <w:rPr>
          <w:rFonts w:ascii="Calibri" w:hAnsi="Calibri" w:eastAsia="Calibri" w:cs="Calibri"/>
          <w:color w:val="C00000"/>
          <w:sz w:val="20"/>
          <w:szCs w:val="20"/>
          <w:lang w:val="en-GB"/>
        </w:rPr>
      </w:pPr>
    </w:p>
    <w:p w:rsidR="7B07B5DF" w:rsidP="6153C25E" w:rsidRDefault="7B07B5DF" w14:paraId="31E429B1" w14:textId="6544FC3A">
      <w:pPr>
        <w:spacing w:line="14" w:lineRule="atLeast"/>
        <w:ind w:left="-1" w:hanging="1"/>
        <w:jc w:val="both"/>
        <w:rPr>
          <w:rFonts w:ascii="Calibri" w:hAnsi="Calibri" w:eastAsia="Calibri" w:cs="Calibri"/>
          <w:color w:val="000000" w:themeColor="text1"/>
          <w:sz w:val="20"/>
          <w:szCs w:val="20"/>
          <w:lang w:val="en-GB"/>
        </w:rPr>
      </w:pPr>
      <w:r w:rsidRPr="6153C25E">
        <w:rPr>
          <w:rFonts w:ascii="Calibri" w:hAnsi="Calibri" w:eastAsia="Calibri" w:cs="Calibri"/>
          <w:color w:val="000000" w:themeColor="text1"/>
          <w:sz w:val="20"/>
          <w:szCs w:val="20"/>
        </w:rPr>
        <w:t>Natalia Lanzagorta</w:t>
      </w:r>
    </w:p>
    <w:p w:rsidR="7B07B5DF" w:rsidP="6153C25E" w:rsidRDefault="7B07B5DF" w14:paraId="75CDB9EE" w14:textId="3EB924E9">
      <w:pPr>
        <w:spacing w:line="1" w:lineRule="atLeast"/>
        <w:ind w:left="-1" w:hanging="1"/>
        <w:rPr>
          <w:rFonts w:ascii="Calibri" w:hAnsi="Calibri" w:eastAsia="Calibri" w:cs="Calibri"/>
          <w:color w:val="000000" w:themeColor="text1"/>
          <w:sz w:val="20"/>
          <w:szCs w:val="20"/>
          <w:lang w:val="en-GB"/>
        </w:rPr>
      </w:pPr>
      <w:r w:rsidRPr="6153C25E">
        <w:rPr>
          <w:rFonts w:ascii="Calibri" w:hAnsi="Calibri" w:eastAsia="Calibri" w:cs="Calibri"/>
          <w:color w:val="000000" w:themeColor="text1"/>
          <w:sz w:val="20"/>
          <w:szCs w:val="20"/>
          <w:lang w:val="es-MX"/>
        </w:rPr>
        <w:t xml:space="preserve">Account Manager </w:t>
      </w:r>
    </w:p>
    <w:p w:rsidR="7B07B5DF" w:rsidP="6153C25E" w:rsidRDefault="7B07B5DF" w14:paraId="403F641E" w14:textId="750D95BB">
      <w:pPr>
        <w:spacing w:line="1" w:lineRule="atLeast"/>
        <w:ind w:left="-1" w:hanging="1"/>
        <w:rPr>
          <w:rFonts w:ascii="Calibri" w:hAnsi="Calibri" w:eastAsia="Calibri" w:cs="Calibri"/>
          <w:color w:val="C00000"/>
          <w:sz w:val="20"/>
          <w:szCs w:val="20"/>
          <w:lang w:val="en-GB"/>
        </w:rPr>
      </w:pPr>
      <w:hyperlink r:id="rId16">
        <w:r w:rsidRPr="6153C25E">
          <w:rPr>
            <w:rStyle w:val="Hyperlink"/>
            <w:rFonts w:ascii="Calibri" w:hAnsi="Calibri" w:eastAsia="Calibri" w:cs="Calibri"/>
            <w:color w:val="C00000"/>
            <w:sz w:val="20"/>
            <w:szCs w:val="20"/>
          </w:rPr>
          <w:t>andressa.vilela@another.co</w:t>
        </w:r>
      </w:hyperlink>
    </w:p>
    <w:p w:rsidR="7B07B5DF" w:rsidP="6153C25E" w:rsidRDefault="7B07B5DF" w14:paraId="370433A7" w14:textId="22C26B62">
      <w:pPr>
        <w:spacing w:line="1" w:lineRule="atLeast"/>
        <w:ind w:left="-2" w:hanging="1"/>
        <w:rPr>
          <w:rFonts w:ascii="Calibri" w:hAnsi="Calibri" w:eastAsia="Calibri" w:cs="Calibri"/>
          <w:color w:val="000000" w:themeColor="text1"/>
          <w:sz w:val="20"/>
          <w:szCs w:val="20"/>
          <w:lang w:val="en-GB"/>
        </w:rPr>
      </w:pPr>
      <w:r w:rsidRPr="6153C25E">
        <w:rPr>
          <w:rFonts w:ascii="Calibri" w:hAnsi="Calibri" w:eastAsia="Calibri" w:cs="Calibri"/>
          <w:color w:val="000000" w:themeColor="text1"/>
          <w:sz w:val="20"/>
          <w:szCs w:val="20"/>
        </w:rPr>
        <w:t xml:space="preserve"> </w:t>
      </w:r>
    </w:p>
    <w:p w:rsidR="7B07B5DF" w:rsidP="6153C25E" w:rsidRDefault="7B07B5DF" w14:paraId="4EC5BC55" w14:textId="02380248">
      <w:pPr>
        <w:spacing w:line="1" w:lineRule="atLeast"/>
        <w:ind w:left="-1" w:hanging="1"/>
        <w:rPr>
          <w:rFonts w:ascii="Calibri" w:hAnsi="Calibri" w:eastAsia="Calibri" w:cs="Calibri"/>
          <w:color w:val="262626" w:themeColor="text1" w:themeTint="D9"/>
          <w:sz w:val="20"/>
          <w:szCs w:val="20"/>
          <w:lang w:val="en-GB"/>
        </w:rPr>
      </w:pPr>
      <w:r w:rsidRPr="6153C25E">
        <w:rPr>
          <w:rFonts w:ascii="Calibri" w:hAnsi="Calibri" w:eastAsia="Calibri" w:cs="Calibri"/>
          <w:color w:val="262626" w:themeColor="text1" w:themeTint="D9"/>
          <w:sz w:val="20"/>
          <w:szCs w:val="20"/>
        </w:rPr>
        <w:t xml:space="preserve">Daniela Caldelas </w:t>
      </w:r>
    </w:p>
    <w:p w:rsidR="7B07B5DF" w:rsidP="6153C25E" w:rsidRDefault="7B07B5DF" w14:paraId="17B8FBC3" w14:textId="7AA4535D">
      <w:pPr>
        <w:spacing w:line="1" w:lineRule="atLeast"/>
        <w:ind w:left="-1" w:hanging="1"/>
        <w:rPr>
          <w:rFonts w:ascii="Calibri" w:hAnsi="Calibri" w:eastAsia="Calibri" w:cs="Calibri"/>
          <w:color w:val="000000" w:themeColor="text1"/>
          <w:sz w:val="20"/>
          <w:szCs w:val="20"/>
          <w:lang w:val="en-GB"/>
        </w:rPr>
      </w:pPr>
      <w:r w:rsidRPr="6153C25E">
        <w:rPr>
          <w:rFonts w:ascii="Calibri" w:hAnsi="Calibri" w:eastAsia="Calibri" w:cs="Calibri"/>
          <w:color w:val="000000" w:themeColor="text1"/>
          <w:sz w:val="20"/>
          <w:szCs w:val="20"/>
          <w:lang w:val="es-MX"/>
        </w:rPr>
        <w:t xml:space="preserve">Sr. PR Account Executive  </w:t>
      </w:r>
    </w:p>
    <w:p w:rsidR="7B07B5DF" w:rsidP="6153C25E" w:rsidRDefault="7B07B5DF" w14:paraId="72A3CA2A" w14:textId="1A7B2A78">
      <w:pPr>
        <w:spacing w:line="1" w:lineRule="atLeast"/>
        <w:ind w:left="-1" w:hanging="1"/>
        <w:rPr>
          <w:rFonts w:ascii="Calibri" w:hAnsi="Calibri" w:eastAsia="Calibri" w:cs="Calibri"/>
          <w:color w:val="C00000"/>
          <w:sz w:val="20"/>
          <w:szCs w:val="20"/>
          <w:lang w:val="en-GB"/>
        </w:rPr>
      </w:pPr>
      <w:hyperlink r:id="rId17">
        <w:r w:rsidRPr="6153C25E">
          <w:rPr>
            <w:rStyle w:val="Hyperlink"/>
            <w:rFonts w:ascii="Calibri" w:hAnsi="Calibri" w:eastAsia="Calibri" w:cs="Calibri"/>
            <w:color w:val="C00000"/>
            <w:sz w:val="20"/>
            <w:szCs w:val="20"/>
            <w:lang w:val="es-MX"/>
          </w:rPr>
          <w:t>daniela.caldelas@another.co</w:t>
        </w:r>
      </w:hyperlink>
      <w:r w:rsidRPr="6153C25E">
        <w:rPr>
          <w:rFonts w:ascii="Calibri" w:hAnsi="Calibri" w:eastAsia="Calibri" w:cs="Calibri"/>
          <w:color w:val="C00000"/>
          <w:sz w:val="20"/>
          <w:szCs w:val="20"/>
          <w:lang w:val="es-MX"/>
        </w:rPr>
        <w:t xml:space="preserve"> </w:t>
      </w:r>
    </w:p>
    <w:p w:rsidR="6153C25E" w:rsidP="6153C25E" w:rsidRDefault="6153C25E" w14:paraId="65BFA12F" w14:textId="49C04F8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2" w:hanging="1"/>
        <w:rPr>
          <w:rFonts w:ascii="Calibri" w:hAnsi="Calibri" w:eastAsia="Calibri" w:cs="Calibri"/>
          <w:color w:val="242121"/>
          <w:sz w:val="20"/>
          <w:szCs w:val="20"/>
          <w:lang w:val="en-GB"/>
        </w:rPr>
      </w:pPr>
    </w:p>
    <w:p w:rsidR="7B07B5DF" w:rsidP="6153C25E" w:rsidRDefault="7B07B5DF" w14:paraId="62E3E761" w14:textId="6D78AB7E">
      <w:pPr>
        <w:spacing w:line="240" w:lineRule="auto"/>
        <w:ind w:hanging="2"/>
        <w:jc w:val="both"/>
        <w:rPr>
          <w:rFonts w:ascii="Calibri" w:hAnsi="Calibri" w:eastAsia="Calibri" w:cs="Calibri"/>
          <w:color w:val="242121"/>
          <w:sz w:val="20"/>
          <w:szCs w:val="20"/>
          <w:lang w:val="en-GB"/>
        </w:rPr>
      </w:pPr>
      <w:r w:rsidRPr="6153C25E">
        <w:rPr>
          <w:rFonts w:ascii="Calibri" w:hAnsi="Calibri" w:eastAsia="Calibri" w:cs="Calibri"/>
          <w:b/>
          <w:bCs/>
          <w:color w:val="242121"/>
          <w:sz w:val="20"/>
          <w:szCs w:val="20"/>
          <w:lang w:val="es-MX"/>
        </w:rPr>
        <w:t>Sobre The Macallan</w:t>
      </w:r>
    </w:p>
    <w:p w:rsidR="7B07B5DF" w:rsidP="6153C25E" w:rsidRDefault="7B07B5DF" w14:paraId="04EE910F" w14:textId="5556C083">
      <w:pPr>
        <w:spacing w:line="240" w:lineRule="auto"/>
        <w:ind w:hanging="2"/>
        <w:jc w:val="both"/>
        <w:rPr>
          <w:rFonts w:ascii="Calibri" w:hAnsi="Calibri" w:eastAsia="Calibri" w:cs="Calibri"/>
          <w:color w:val="242121"/>
          <w:sz w:val="20"/>
          <w:szCs w:val="20"/>
          <w:lang w:val="en-GB"/>
        </w:rPr>
      </w:pPr>
      <w:hyperlink r:id="rId18">
        <w:r w:rsidRPr="6153C25E">
          <w:rPr>
            <w:rStyle w:val="Hyperlink"/>
            <w:rFonts w:ascii="Calibri" w:hAnsi="Calibri" w:eastAsia="Calibri" w:cs="Calibri"/>
            <w:color w:val="C00000"/>
            <w:sz w:val="20"/>
            <w:szCs w:val="20"/>
            <w:lang w:val="es-MX"/>
          </w:rPr>
          <w:t>The Macallan</w:t>
        </w:r>
      </w:hyperlink>
      <w:r w:rsidRPr="6153C25E">
        <w:rPr>
          <w:rFonts w:ascii="Calibri" w:hAnsi="Calibri" w:eastAsia="Calibri" w:cs="Calibri"/>
          <w:color w:val="943634"/>
          <w:sz w:val="20"/>
          <w:szCs w:val="20"/>
          <w:lang w:val="es-MX"/>
        </w:rPr>
        <w:t xml:space="preserve"> </w:t>
      </w:r>
      <w:r w:rsidRPr="6153C25E">
        <w:rPr>
          <w:rFonts w:ascii="Calibri" w:hAnsi="Calibri" w:eastAsia="Calibri" w:cs="Calibri"/>
          <w:color w:val="242121"/>
          <w:sz w:val="20"/>
          <w:szCs w:val="20"/>
          <w:lang w:val="es-MX"/>
        </w:rPr>
        <w:t>es conocido mundialmente por sus extraordinarios whiskies de malta. Han pasado dos siglos desde que Alexander Reid, fundador de la marca, destilara el primer lote de whisky en sus curiosamente pequeños alambiques en Speyside, Escocia, en 1824, comenzando así el extraordinario legado de whisky escocés de malta.</w:t>
      </w:r>
    </w:p>
    <w:p w:rsidR="6153C25E" w:rsidP="6153C25E" w:rsidRDefault="6153C25E" w14:paraId="1A3F55B8" w14:textId="6C3BDE37">
      <w:pPr>
        <w:spacing w:line="240" w:lineRule="auto"/>
        <w:ind w:hanging="2"/>
        <w:jc w:val="both"/>
        <w:rPr>
          <w:rFonts w:ascii="Calibri" w:hAnsi="Calibri" w:eastAsia="Calibri" w:cs="Calibri"/>
          <w:color w:val="242121"/>
          <w:sz w:val="20"/>
          <w:szCs w:val="20"/>
          <w:lang w:val="en-GB"/>
        </w:rPr>
      </w:pPr>
      <w:r w:rsidRPr="05B5E682" w:rsidR="7B07B5DF">
        <w:rPr>
          <w:rFonts w:ascii="Calibri" w:hAnsi="Calibri" w:eastAsia="Calibri" w:cs="Calibri"/>
          <w:color w:val="242121"/>
          <w:sz w:val="20"/>
          <w:szCs w:val="20"/>
          <w:lang w:val="es-MX"/>
        </w:rPr>
        <w:t xml:space="preserve">La identidad de </w:t>
      </w:r>
      <w:r w:rsidRPr="05B5E682" w:rsidR="7B07B5DF">
        <w:rPr>
          <w:rFonts w:ascii="Calibri" w:hAnsi="Calibri" w:eastAsia="Calibri" w:cs="Calibri"/>
          <w:color w:val="242121"/>
          <w:sz w:val="20"/>
          <w:szCs w:val="20"/>
          <w:lang w:val="es-MX"/>
        </w:rPr>
        <w:t>The</w:t>
      </w:r>
      <w:r w:rsidRPr="05B5E682" w:rsidR="7B07B5DF">
        <w:rPr>
          <w:rFonts w:ascii="Calibri" w:hAnsi="Calibri" w:eastAsia="Calibri" w:cs="Calibri"/>
          <w:color w:val="242121"/>
          <w:sz w:val="20"/>
          <w:szCs w:val="20"/>
          <w:lang w:val="es-MX"/>
        </w:rPr>
        <w:t xml:space="preserve"> </w:t>
      </w:r>
      <w:r w:rsidRPr="05B5E682" w:rsidR="7B07B5DF">
        <w:rPr>
          <w:rFonts w:ascii="Calibri" w:hAnsi="Calibri" w:eastAsia="Calibri" w:cs="Calibri"/>
          <w:color w:val="242121"/>
          <w:sz w:val="20"/>
          <w:szCs w:val="20"/>
          <w:lang w:val="es-MX"/>
        </w:rPr>
        <w:t>Macallan</w:t>
      </w:r>
      <w:r w:rsidRPr="05B5E682" w:rsidR="7B07B5DF">
        <w:rPr>
          <w:rFonts w:ascii="Calibri" w:hAnsi="Calibri" w:eastAsia="Calibri" w:cs="Calibri"/>
          <w:color w:val="242121"/>
          <w:sz w:val="20"/>
          <w:szCs w:val="20"/>
          <w:lang w:val="es-MX"/>
        </w:rPr>
        <w:t xml:space="preserve"> se basa en la obsesión por la calidad y artesanía. </w:t>
      </w:r>
      <w:r w:rsidRPr="05B5E682" w:rsidR="7B07B5DF">
        <w:rPr>
          <w:rFonts w:ascii="Calibri" w:hAnsi="Calibri" w:eastAsia="Calibri" w:cs="Calibri"/>
          <w:color w:val="242121"/>
          <w:sz w:val="20"/>
          <w:szCs w:val="20"/>
          <w:lang w:val="es-MX"/>
        </w:rPr>
        <w:t>Su personalidad única y calidad excepcional de cada whisky se debe al uso de barricas de roble excepcionales que previamente han albergado jerez para conseguir un color natural gracias a una maestría única.</w:t>
      </w:r>
      <w:r w:rsidRPr="05B5E682" w:rsidR="7B07B5DF">
        <w:rPr>
          <w:rFonts w:ascii="Calibri" w:hAnsi="Calibri" w:eastAsia="Calibri" w:cs="Calibri"/>
          <w:color w:val="242121"/>
          <w:sz w:val="20"/>
          <w:szCs w:val="20"/>
          <w:lang w:val="es-MX"/>
        </w:rPr>
        <w:t xml:space="preserve"> </w:t>
      </w:r>
      <w:r w:rsidRPr="05B5E682" w:rsidR="7B07B5DF">
        <w:rPr>
          <w:rFonts w:ascii="Calibri" w:hAnsi="Calibri" w:eastAsia="Calibri" w:cs="Calibri"/>
          <w:color w:val="242121"/>
          <w:sz w:val="20"/>
          <w:szCs w:val="20"/>
          <w:lang w:val="es-MX"/>
        </w:rPr>
        <w:t>The</w:t>
      </w:r>
      <w:r w:rsidRPr="05B5E682" w:rsidR="7B07B5DF">
        <w:rPr>
          <w:rFonts w:ascii="Calibri" w:hAnsi="Calibri" w:eastAsia="Calibri" w:cs="Calibri"/>
          <w:color w:val="242121"/>
          <w:sz w:val="20"/>
          <w:szCs w:val="20"/>
          <w:lang w:val="es-MX"/>
        </w:rPr>
        <w:t xml:space="preserve"> </w:t>
      </w:r>
      <w:r w:rsidRPr="05B5E682" w:rsidR="7B07B5DF">
        <w:rPr>
          <w:rFonts w:ascii="Calibri" w:hAnsi="Calibri" w:eastAsia="Calibri" w:cs="Calibri"/>
          <w:color w:val="242121"/>
          <w:sz w:val="20"/>
          <w:szCs w:val="20"/>
          <w:lang w:val="es-MX"/>
        </w:rPr>
        <w:t>Macallan</w:t>
      </w:r>
      <w:r w:rsidRPr="05B5E682" w:rsidR="7B07B5DF">
        <w:rPr>
          <w:rFonts w:ascii="Calibri" w:hAnsi="Calibri" w:eastAsia="Calibri" w:cs="Calibri"/>
          <w:color w:val="242121"/>
          <w:sz w:val="20"/>
          <w:szCs w:val="20"/>
          <w:lang w:val="es-MX"/>
        </w:rPr>
        <w:t xml:space="preserve"> </w:t>
      </w:r>
      <w:r w:rsidRPr="05B5E682" w:rsidR="7B07B5DF">
        <w:rPr>
          <w:rFonts w:ascii="Calibri" w:hAnsi="Calibri" w:eastAsia="Calibri" w:cs="Calibri"/>
          <w:color w:val="242121"/>
          <w:sz w:val="20"/>
          <w:szCs w:val="20"/>
          <w:lang w:val="es-MX"/>
        </w:rPr>
        <w:t>Distillery</w:t>
      </w:r>
      <w:r w:rsidRPr="05B5E682" w:rsidR="7B07B5DF">
        <w:rPr>
          <w:rFonts w:ascii="Calibri" w:hAnsi="Calibri" w:eastAsia="Calibri" w:cs="Calibri"/>
          <w:color w:val="242121"/>
          <w:sz w:val="20"/>
          <w:szCs w:val="20"/>
          <w:lang w:val="es-MX"/>
        </w:rPr>
        <w:t>, que se encuentra en una finca de casi 200 hectáreas, ha sido diseñada por arquitectos de talla internacional inspirándose en las características colinas escocesas que rodean el espacio.</w:t>
      </w:r>
    </w:p>
    <w:p w:rsidR="7B07B5DF" w:rsidP="6153C25E" w:rsidRDefault="7B07B5DF" w14:paraId="380A430E" w14:textId="63F527B5">
      <w:pPr>
        <w:spacing w:line="240" w:lineRule="auto"/>
        <w:ind w:hanging="2"/>
        <w:jc w:val="both"/>
        <w:rPr>
          <w:rFonts w:ascii="Calibri" w:hAnsi="Calibri" w:eastAsia="Calibri" w:cs="Calibri"/>
          <w:color w:val="242121"/>
          <w:sz w:val="20"/>
          <w:szCs w:val="20"/>
          <w:lang w:val="en-GB"/>
        </w:rPr>
      </w:pPr>
      <w:r w:rsidRPr="6153C25E">
        <w:rPr>
          <w:rFonts w:ascii="Calibri" w:hAnsi="Calibri" w:eastAsia="Calibri" w:cs="Calibri"/>
          <w:color w:val="242121"/>
          <w:sz w:val="20"/>
          <w:szCs w:val="20"/>
          <w:lang w:val="es-MX"/>
        </w:rPr>
        <w:t>Los 200 años de historia han sido solo el prólogo de nuevos capítulos en la historia de la marca. Y es que es un viaje por el tiempo. Porque The Macallan tiene 200 años de juventud.</w:t>
      </w:r>
    </w:p>
    <w:p w:rsidR="7B07B5DF" w:rsidP="6153C25E" w:rsidRDefault="7B07B5DF" w14:paraId="4297533F" w14:textId="08EF36A8">
      <w:pPr>
        <w:spacing w:line="240" w:lineRule="auto"/>
        <w:ind w:hanging="2"/>
        <w:jc w:val="both"/>
        <w:rPr>
          <w:rFonts w:ascii="Calibri" w:hAnsi="Calibri" w:eastAsia="Calibri" w:cs="Calibri"/>
          <w:color w:val="242121"/>
          <w:sz w:val="20"/>
          <w:szCs w:val="20"/>
          <w:lang w:val="en-GB"/>
        </w:rPr>
      </w:pPr>
      <w:r w:rsidRPr="6153C25E">
        <w:rPr>
          <w:rFonts w:ascii="Calibri" w:hAnsi="Calibri" w:eastAsia="Calibri" w:cs="Calibri"/>
          <w:color w:val="242121"/>
          <w:sz w:val="20"/>
          <w:szCs w:val="20"/>
          <w:lang w:val="es-MX"/>
        </w:rPr>
        <w:t>Elaborado con la máxima dedicación. Consuma The Macallan con responsabilidad.</w:t>
      </w:r>
    </w:p>
    <w:p w:rsidR="7B07B5DF" w:rsidP="6153C25E" w:rsidRDefault="7B07B5DF" w14:paraId="0AD85A8A" w14:textId="6AA0F622">
      <w:pPr>
        <w:spacing w:line="240" w:lineRule="auto"/>
        <w:ind w:hanging="2"/>
        <w:jc w:val="both"/>
        <w:rPr>
          <w:rFonts w:ascii="Calibri" w:hAnsi="Calibri" w:eastAsia="Calibri" w:cs="Calibri"/>
          <w:color w:val="242121"/>
          <w:sz w:val="20"/>
          <w:szCs w:val="20"/>
          <w:lang w:val="en-GB"/>
        </w:rPr>
      </w:pPr>
      <w:r w:rsidRPr="6153C25E">
        <w:rPr>
          <w:rFonts w:ascii="Calibri" w:hAnsi="Calibri" w:eastAsia="Calibri" w:cs="Calibri"/>
          <w:color w:val="242121"/>
          <w:sz w:val="20"/>
          <w:szCs w:val="20"/>
          <w:lang w:val="es-MX"/>
        </w:rPr>
        <w:t xml:space="preserve">Si desea más información, visite </w:t>
      </w:r>
      <w:hyperlink r:id="rId19">
        <w:r w:rsidRPr="6153C25E">
          <w:rPr>
            <w:rStyle w:val="Hyperlink"/>
            <w:rFonts w:ascii="Calibri" w:hAnsi="Calibri" w:eastAsia="Calibri" w:cs="Calibri"/>
            <w:color w:val="C00000"/>
            <w:sz w:val="20"/>
            <w:szCs w:val="20"/>
            <w:lang w:val="es-MX"/>
          </w:rPr>
          <w:t>www.themacallan.com</w:t>
        </w:r>
      </w:hyperlink>
      <w:r w:rsidRPr="6153C25E">
        <w:rPr>
          <w:rFonts w:ascii="Calibri" w:hAnsi="Calibri" w:eastAsia="Calibri" w:cs="Calibri"/>
          <w:color w:val="C00000"/>
          <w:sz w:val="20"/>
          <w:szCs w:val="20"/>
          <w:lang w:val="es-MX"/>
        </w:rPr>
        <w:t xml:space="preserve"> </w:t>
      </w:r>
      <w:r w:rsidRPr="6153C25E">
        <w:rPr>
          <w:rFonts w:ascii="Calibri" w:hAnsi="Calibri" w:eastAsia="Calibri" w:cs="Calibri"/>
          <w:color w:val="242121"/>
          <w:sz w:val="20"/>
          <w:szCs w:val="20"/>
          <w:lang w:val="es-MX"/>
        </w:rPr>
        <w:t>y únase a The Macallan Society para conocer las historias detrás de nuestros whiskies.</w:t>
      </w:r>
    </w:p>
    <w:sectPr w:rsidR="7B07B5DF">
      <w:headerReference w:type="default" r:id="rId2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59B1" w:rsidP="008659B1" w:rsidRDefault="008659B1" w14:paraId="11BCA513" w14:textId="77777777">
      <w:pPr>
        <w:spacing w:after="0" w:line="240" w:lineRule="auto"/>
      </w:pPr>
      <w:r>
        <w:separator/>
      </w:r>
    </w:p>
  </w:endnote>
  <w:endnote w:type="continuationSeparator" w:id="0">
    <w:p w:rsidR="008659B1" w:rsidP="008659B1" w:rsidRDefault="008659B1" w14:paraId="0E2410A5" w14:textId="77777777">
      <w:pPr>
        <w:spacing w:after="0" w:line="240" w:lineRule="auto"/>
      </w:pPr>
      <w:r>
        <w:continuationSeparator/>
      </w:r>
    </w:p>
  </w:endnote>
  <w:endnote w:type="continuationNotice" w:id="1">
    <w:p w:rsidR="004F04D3" w:rsidRDefault="004F04D3" w14:paraId="3A5DE1A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59B1" w:rsidP="008659B1" w:rsidRDefault="008659B1" w14:paraId="2A12C126" w14:textId="77777777">
      <w:pPr>
        <w:spacing w:after="0" w:line="240" w:lineRule="auto"/>
      </w:pPr>
      <w:r>
        <w:separator/>
      </w:r>
    </w:p>
  </w:footnote>
  <w:footnote w:type="continuationSeparator" w:id="0">
    <w:p w:rsidR="008659B1" w:rsidP="008659B1" w:rsidRDefault="008659B1" w14:paraId="104D840A" w14:textId="77777777">
      <w:pPr>
        <w:spacing w:after="0" w:line="240" w:lineRule="auto"/>
      </w:pPr>
      <w:r>
        <w:continuationSeparator/>
      </w:r>
    </w:p>
  </w:footnote>
  <w:footnote w:type="continuationNotice" w:id="1">
    <w:p w:rsidR="004F04D3" w:rsidRDefault="004F04D3" w14:paraId="13F9ABD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659B1" w:rsidRDefault="00883EDE" w14:paraId="6DE9B5B3" w14:textId="1907DDE0">
    <w:pPr>
      <w:pStyle w:val="Header"/>
    </w:pPr>
    <w:r>
      <w:rPr>
        <w:noProof/>
      </w:rPr>
      <w:drawing>
        <wp:inline distT="0" distB="0" distL="0" distR="0" wp14:anchorId="5DD7A9DF" wp14:editId="4A266F8C">
          <wp:extent cx="5942667" cy="1041148"/>
          <wp:effectExtent l="0" t="0" r="0" b="0"/>
          <wp:docPr id="72242061"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2061" name="Picture 1" descr="A black background with red text&#10;&#10;Description automatically generated"/>
                  <pic:cNvPicPr/>
                </pic:nvPicPr>
                <pic:blipFill rotWithShape="1">
                  <a:blip r:embed="rId1">
                    <a:extLst>
                      <a:ext uri="{28A0092B-C50C-407E-A947-70E740481C1C}">
                        <a14:useLocalDpi xmlns:a14="http://schemas.microsoft.com/office/drawing/2010/main" val="0"/>
                      </a:ext>
                    </a:extLst>
                  </a:blip>
                  <a:srcRect t="35204" b="33649"/>
                  <a:stretch/>
                </pic:blipFill>
                <pic:spPr bwMode="auto">
                  <a:xfrm>
                    <a:off x="0" y="0"/>
                    <a:ext cx="5943600" cy="10413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
    <w:nsid w:val="1b4d7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3ad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34e77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5CEBD41"/>
    <w:multiLevelType w:val="hybridMultilevel"/>
    <w:tmpl w:val="FFFFFFFF"/>
    <w:lvl w:ilvl="0" w:tplc="91C494F2">
      <w:start w:val="1"/>
      <w:numFmt w:val="bullet"/>
      <w:lvlText w:val=""/>
      <w:lvlJc w:val="left"/>
      <w:pPr>
        <w:ind w:left="720" w:hanging="360"/>
      </w:pPr>
      <w:rPr>
        <w:rFonts w:hint="default" w:ascii="Symbol" w:hAnsi="Symbol"/>
      </w:rPr>
    </w:lvl>
    <w:lvl w:ilvl="1" w:tplc="B28AF10C">
      <w:start w:val="1"/>
      <w:numFmt w:val="bullet"/>
      <w:lvlText w:val="o"/>
      <w:lvlJc w:val="left"/>
      <w:pPr>
        <w:ind w:left="1440" w:hanging="360"/>
      </w:pPr>
      <w:rPr>
        <w:rFonts w:hint="default" w:ascii="Courier New" w:hAnsi="Courier New"/>
      </w:rPr>
    </w:lvl>
    <w:lvl w:ilvl="2" w:tplc="E932E5AE">
      <w:start w:val="1"/>
      <w:numFmt w:val="bullet"/>
      <w:lvlText w:val=""/>
      <w:lvlJc w:val="left"/>
      <w:pPr>
        <w:ind w:left="2160" w:hanging="360"/>
      </w:pPr>
      <w:rPr>
        <w:rFonts w:hint="default" w:ascii="Wingdings" w:hAnsi="Wingdings"/>
      </w:rPr>
    </w:lvl>
    <w:lvl w:ilvl="3" w:tplc="E76A579C">
      <w:start w:val="1"/>
      <w:numFmt w:val="bullet"/>
      <w:lvlText w:val=""/>
      <w:lvlJc w:val="left"/>
      <w:pPr>
        <w:ind w:left="2880" w:hanging="360"/>
      </w:pPr>
      <w:rPr>
        <w:rFonts w:hint="default" w:ascii="Symbol" w:hAnsi="Symbol"/>
      </w:rPr>
    </w:lvl>
    <w:lvl w:ilvl="4" w:tplc="7A9081FC">
      <w:start w:val="1"/>
      <w:numFmt w:val="bullet"/>
      <w:lvlText w:val="o"/>
      <w:lvlJc w:val="left"/>
      <w:pPr>
        <w:ind w:left="3600" w:hanging="360"/>
      </w:pPr>
      <w:rPr>
        <w:rFonts w:hint="default" w:ascii="Courier New" w:hAnsi="Courier New"/>
      </w:rPr>
    </w:lvl>
    <w:lvl w:ilvl="5" w:tplc="21CCF5B4">
      <w:start w:val="1"/>
      <w:numFmt w:val="bullet"/>
      <w:lvlText w:val=""/>
      <w:lvlJc w:val="left"/>
      <w:pPr>
        <w:ind w:left="4320" w:hanging="360"/>
      </w:pPr>
      <w:rPr>
        <w:rFonts w:hint="default" w:ascii="Wingdings" w:hAnsi="Wingdings"/>
      </w:rPr>
    </w:lvl>
    <w:lvl w:ilvl="6" w:tplc="B0D465B2">
      <w:start w:val="1"/>
      <w:numFmt w:val="bullet"/>
      <w:lvlText w:val=""/>
      <w:lvlJc w:val="left"/>
      <w:pPr>
        <w:ind w:left="5040" w:hanging="360"/>
      </w:pPr>
      <w:rPr>
        <w:rFonts w:hint="default" w:ascii="Symbol" w:hAnsi="Symbol"/>
      </w:rPr>
    </w:lvl>
    <w:lvl w:ilvl="7" w:tplc="EE54B28C">
      <w:start w:val="1"/>
      <w:numFmt w:val="bullet"/>
      <w:lvlText w:val="o"/>
      <w:lvlJc w:val="left"/>
      <w:pPr>
        <w:ind w:left="5760" w:hanging="360"/>
      </w:pPr>
      <w:rPr>
        <w:rFonts w:hint="default" w:ascii="Courier New" w:hAnsi="Courier New"/>
      </w:rPr>
    </w:lvl>
    <w:lvl w:ilvl="8" w:tplc="13225CEE">
      <w:start w:val="1"/>
      <w:numFmt w:val="bullet"/>
      <w:lvlText w:val=""/>
      <w:lvlJc w:val="left"/>
      <w:pPr>
        <w:ind w:left="6480" w:hanging="360"/>
      </w:pPr>
      <w:rPr>
        <w:rFonts w:hint="default" w:ascii="Wingdings" w:hAnsi="Wingdings"/>
      </w:rPr>
    </w:lvl>
  </w:abstractNum>
  <w:abstractNum w:abstractNumId="1" w15:restartNumberingAfterBreak="0">
    <w:nsid w:val="6765194E"/>
    <w:multiLevelType w:val="hybridMultilevel"/>
    <w:tmpl w:val="FFFFFFFF"/>
    <w:lvl w:ilvl="0" w:tplc="B4FA8E80">
      <w:start w:val="1"/>
      <w:numFmt w:val="bullet"/>
      <w:lvlText w:val=""/>
      <w:lvlJc w:val="left"/>
      <w:pPr>
        <w:ind w:left="720" w:hanging="360"/>
      </w:pPr>
      <w:rPr>
        <w:rFonts w:hint="default" w:ascii="Symbol" w:hAnsi="Symbol"/>
      </w:rPr>
    </w:lvl>
    <w:lvl w:ilvl="1" w:tplc="3300FC08">
      <w:start w:val="1"/>
      <w:numFmt w:val="bullet"/>
      <w:lvlText w:val="o"/>
      <w:lvlJc w:val="left"/>
      <w:pPr>
        <w:ind w:left="1440" w:hanging="360"/>
      </w:pPr>
      <w:rPr>
        <w:rFonts w:hint="default" w:ascii="Courier New" w:hAnsi="Courier New"/>
      </w:rPr>
    </w:lvl>
    <w:lvl w:ilvl="2" w:tplc="6714EF56">
      <w:start w:val="1"/>
      <w:numFmt w:val="bullet"/>
      <w:lvlText w:val=""/>
      <w:lvlJc w:val="left"/>
      <w:pPr>
        <w:ind w:left="2160" w:hanging="360"/>
      </w:pPr>
      <w:rPr>
        <w:rFonts w:hint="default" w:ascii="Wingdings" w:hAnsi="Wingdings"/>
      </w:rPr>
    </w:lvl>
    <w:lvl w:ilvl="3" w:tplc="657A7E38">
      <w:start w:val="1"/>
      <w:numFmt w:val="bullet"/>
      <w:lvlText w:val=""/>
      <w:lvlJc w:val="left"/>
      <w:pPr>
        <w:ind w:left="2880" w:hanging="360"/>
      </w:pPr>
      <w:rPr>
        <w:rFonts w:hint="default" w:ascii="Symbol" w:hAnsi="Symbol"/>
      </w:rPr>
    </w:lvl>
    <w:lvl w:ilvl="4" w:tplc="CC7C70BE">
      <w:start w:val="1"/>
      <w:numFmt w:val="bullet"/>
      <w:lvlText w:val="o"/>
      <w:lvlJc w:val="left"/>
      <w:pPr>
        <w:ind w:left="3600" w:hanging="360"/>
      </w:pPr>
      <w:rPr>
        <w:rFonts w:hint="default" w:ascii="Courier New" w:hAnsi="Courier New"/>
      </w:rPr>
    </w:lvl>
    <w:lvl w:ilvl="5" w:tplc="C6F2A538">
      <w:start w:val="1"/>
      <w:numFmt w:val="bullet"/>
      <w:lvlText w:val=""/>
      <w:lvlJc w:val="left"/>
      <w:pPr>
        <w:ind w:left="4320" w:hanging="360"/>
      </w:pPr>
      <w:rPr>
        <w:rFonts w:hint="default" w:ascii="Wingdings" w:hAnsi="Wingdings"/>
      </w:rPr>
    </w:lvl>
    <w:lvl w:ilvl="6" w:tplc="CD5CD340">
      <w:start w:val="1"/>
      <w:numFmt w:val="bullet"/>
      <w:lvlText w:val=""/>
      <w:lvlJc w:val="left"/>
      <w:pPr>
        <w:ind w:left="5040" w:hanging="360"/>
      </w:pPr>
      <w:rPr>
        <w:rFonts w:hint="default" w:ascii="Symbol" w:hAnsi="Symbol"/>
      </w:rPr>
    </w:lvl>
    <w:lvl w:ilvl="7" w:tplc="E5742FA6">
      <w:start w:val="1"/>
      <w:numFmt w:val="bullet"/>
      <w:lvlText w:val="o"/>
      <w:lvlJc w:val="left"/>
      <w:pPr>
        <w:ind w:left="5760" w:hanging="360"/>
      </w:pPr>
      <w:rPr>
        <w:rFonts w:hint="default" w:ascii="Courier New" w:hAnsi="Courier New"/>
      </w:rPr>
    </w:lvl>
    <w:lvl w:ilvl="8" w:tplc="72489A5E">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1" w16cid:durableId="1979338002">
    <w:abstractNumId w:val="0"/>
  </w:num>
  <w:num w:numId="2" w16cid:durableId="79541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3AA692"/>
    <w:rsid w:val="000E0369"/>
    <w:rsid w:val="000E5CD2"/>
    <w:rsid w:val="002930AE"/>
    <w:rsid w:val="0029399A"/>
    <w:rsid w:val="0035078D"/>
    <w:rsid w:val="004F04D3"/>
    <w:rsid w:val="0071278E"/>
    <w:rsid w:val="00756972"/>
    <w:rsid w:val="008659B1"/>
    <w:rsid w:val="00883EDE"/>
    <w:rsid w:val="008B7B92"/>
    <w:rsid w:val="008C1F2E"/>
    <w:rsid w:val="00926A23"/>
    <w:rsid w:val="009669D0"/>
    <w:rsid w:val="00967491"/>
    <w:rsid w:val="00AC2EAB"/>
    <w:rsid w:val="00CF3B65"/>
    <w:rsid w:val="00F66045"/>
    <w:rsid w:val="00FF618B"/>
    <w:rsid w:val="03A02070"/>
    <w:rsid w:val="05B5E682"/>
    <w:rsid w:val="08D127F1"/>
    <w:rsid w:val="0B88AB6F"/>
    <w:rsid w:val="1271BF06"/>
    <w:rsid w:val="12FCA92F"/>
    <w:rsid w:val="184F7CAD"/>
    <w:rsid w:val="19257177"/>
    <w:rsid w:val="1ED6212F"/>
    <w:rsid w:val="2041B3E1"/>
    <w:rsid w:val="2574EB1B"/>
    <w:rsid w:val="26A5FC18"/>
    <w:rsid w:val="28CADCA1"/>
    <w:rsid w:val="294F8641"/>
    <w:rsid w:val="2ABE85F4"/>
    <w:rsid w:val="2EF7FC7D"/>
    <w:rsid w:val="2FC9879C"/>
    <w:rsid w:val="2FF2B1BC"/>
    <w:rsid w:val="30AB0BCD"/>
    <w:rsid w:val="31FE80B6"/>
    <w:rsid w:val="33CE0FE3"/>
    <w:rsid w:val="36581CD1"/>
    <w:rsid w:val="38CBA065"/>
    <w:rsid w:val="3AD3CF39"/>
    <w:rsid w:val="3B37931B"/>
    <w:rsid w:val="3BF326F3"/>
    <w:rsid w:val="3CC5F65A"/>
    <w:rsid w:val="404647F1"/>
    <w:rsid w:val="41FF7F68"/>
    <w:rsid w:val="42A95990"/>
    <w:rsid w:val="42FB0480"/>
    <w:rsid w:val="436B60BC"/>
    <w:rsid w:val="43753B8D"/>
    <w:rsid w:val="444F0909"/>
    <w:rsid w:val="453AA692"/>
    <w:rsid w:val="49853A24"/>
    <w:rsid w:val="49DF1FB7"/>
    <w:rsid w:val="4C5FFDD0"/>
    <w:rsid w:val="4C9AD0EF"/>
    <w:rsid w:val="4CC66D75"/>
    <w:rsid w:val="4F3D49E6"/>
    <w:rsid w:val="4F541533"/>
    <w:rsid w:val="5073BEE3"/>
    <w:rsid w:val="56559A97"/>
    <w:rsid w:val="5919E329"/>
    <w:rsid w:val="5A15AF47"/>
    <w:rsid w:val="5D1B8FF6"/>
    <w:rsid w:val="5E6AFF79"/>
    <w:rsid w:val="6153C25E"/>
    <w:rsid w:val="61E7CBBA"/>
    <w:rsid w:val="63489348"/>
    <w:rsid w:val="63BE023E"/>
    <w:rsid w:val="67EF628A"/>
    <w:rsid w:val="69C0DFDF"/>
    <w:rsid w:val="6A312DAD"/>
    <w:rsid w:val="6FC3F10F"/>
    <w:rsid w:val="71293B0F"/>
    <w:rsid w:val="71C639EA"/>
    <w:rsid w:val="71DAA375"/>
    <w:rsid w:val="725B2DA6"/>
    <w:rsid w:val="734DEC49"/>
    <w:rsid w:val="76ECA362"/>
    <w:rsid w:val="7B07B5DF"/>
    <w:rsid w:val="7B575967"/>
    <w:rsid w:val="7D92F05C"/>
    <w:rsid w:val="7E7BA9EE"/>
    <w:rsid w:val="7F0C0C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A692"/>
  <w15:chartTrackingRefBased/>
  <w15:docId w15:val="{D7AF2FE2-A2B2-440D-B3B0-6FF245C8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659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659B1"/>
  </w:style>
  <w:style w:type="paragraph" w:styleId="Footer">
    <w:name w:val="footer"/>
    <w:basedOn w:val="Normal"/>
    <w:link w:val="FooterChar"/>
    <w:uiPriority w:val="99"/>
    <w:unhideWhenUsed/>
    <w:rsid w:val="008659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659B1"/>
  </w:style>
  <w:style w:type="paragraph" w:styleId="ListParagraph">
    <w:name w:val="List Paragraph"/>
    <w:basedOn w:val="Normal"/>
    <w:uiPriority w:val="34"/>
    <w:qFormat/>
    <w:rsid w:val="6153C25E"/>
    <w:pPr>
      <w:ind w:left="720"/>
      <w:contextualSpacing/>
    </w:pPr>
  </w:style>
  <w:style w:type="character" w:styleId="Hyperlink">
    <w:name w:val="Hyperlink"/>
    <w:basedOn w:val="DefaultParagraphFont"/>
    <w:uiPriority w:val="99"/>
    <w:unhideWhenUsed/>
    <w:rsid w:val="6153C25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themacallan.co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mailto:daniela.caldelas@another.co" TargetMode="External" Id="rId17" /><Relationship Type="http://schemas.openxmlformats.org/officeDocument/2006/relationships/customXml" Target="../customXml/item2.xml" Id="rId2" /><Relationship Type="http://schemas.openxmlformats.org/officeDocument/2006/relationships/hyperlink" Target="mailto:andressa.vilela@another.co"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andressa.vilela@another.co" TargetMode="External" Id="rId15" /><Relationship Type="http://schemas.openxmlformats.org/officeDocument/2006/relationships/hyperlink" Target="http://www.themacallan.com/"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22" /><Relationship Type="http://schemas.openxmlformats.org/officeDocument/2006/relationships/hyperlink" Target="https://www.themacallan.com/en/single-malt-scotch-whisky" TargetMode="External" Id="R4fbf45f559de455a" /><Relationship Type="http://schemas.openxmlformats.org/officeDocument/2006/relationships/hyperlink" Target="https://www.themacallan.com" TargetMode="External" Id="Re9db71465ee44d03" /><Relationship Type="http://schemas.openxmlformats.org/officeDocument/2006/relationships/hyperlink" Target="https://www.themacallan.com/en/newsroom" TargetMode="External" Id="Re3bc52c6a91a436a" /><Relationship Type="http://schemas.openxmlformats.org/officeDocument/2006/relationships/hyperlink" Target="https://www.themacallan.com/en" TargetMode="External" Id="Ra6cdfbbe95604c84" /><Relationship Type="http://schemas.openxmlformats.org/officeDocument/2006/relationships/hyperlink" Target="https://www.themacallan.com/en/single-malt-scotch-whisky/distil-your-world" TargetMode="External" Id="R06677356f8c846a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62d63f-c590-41f0-ab81-7b0a2951ff21">
      <Terms xmlns="http://schemas.microsoft.com/office/infopath/2007/PartnerControls"/>
    </lcf76f155ced4ddcb4097134ff3c332f>
    <TaxCatchAll xmlns="0f610f81-cf89-4291-ba3d-a1dc0e2c3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6" ma:contentTypeDescription="Create a new document." ma:contentTypeScope="" ma:versionID="c704d5aa115e7c8d28cbf7b578f7fc3f">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e1ac7672752b0157d929eb1f0bfd00dd"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32672-4764-499B-B082-59FE60EF9E06}">
  <ds:schemaRefs>
    <ds:schemaRef ds:uri="http://schemas.microsoft.com/office/2006/metadata/properties"/>
    <ds:schemaRef ds:uri="http://schemas.microsoft.com/office/infopath/2007/PartnerControls"/>
    <ds:schemaRef ds:uri="5962d63f-c590-41f0-ab81-7b0a2951ff21"/>
    <ds:schemaRef ds:uri="0f610f81-cf89-4291-ba3d-a1dc0e2c3a56"/>
  </ds:schemaRefs>
</ds:datastoreItem>
</file>

<file path=customXml/itemProps2.xml><?xml version="1.0" encoding="utf-8"?>
<ds:datastoreItem xmlns:ds="http://schemas.openxmlformats.org/officeDocument/2006/customXml" ds:itemID="{2650689B-0164-40DF-B568-3CBF2F6C8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d63f-c590-41f0-ab81-7b0a2951ff21"/>
    <ds:schemaRef ds:uri="0f610f81-cf89-4291-ba3d-a1dc0e2c3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F70E2-2C40-4053-BAC2-6C47C49E9AF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Caldelas</dc:creator>
  <keywords/>
  <dc:description/>
  <lastModifiedBy>Daniela Caldelas</lastModifiedBy>
  <revision>13</revision>
  <dcterms:created xsi:type="dcterms:W3CDTF">2025-08-15T18:29:00.0000000Z</dcterms:created>
  <dcterms:modified xsi:type="dcterms:W3CDTF">2025-09-17T16:50:08.9205245Z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ies>
</file>